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5475E26"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w:t>
      </w:r>
      <w:r>
        <w:rPr>
          <w:rFonts w:ascii="Times New Roman" w:hAnsi="Times New Roman" w:cs="Times New Roman"/>
          <w:b/>
          <w:sz w:val="24"/>
          <w:szCs w:val="24"/>
          <w:lang w:val="ru-RU"/>
        </w:rPr>
        <w:t xml:space="preserve"> «</w:t>
      </w:r>
      <w:r w:rsidR="00357F2C">
        <w:rPr>
          <w:rFonts w:ascii="Times New Roman" w:hAnsi="Times New Roman" w:cs="Times New Roman"/>
          <w:b/>
          <w:sz w:val="24"/>
          <w:szCs w:val="24"/>
          <w:lang w:val="ru-RU"/>
        </w:rPr>
        <w:t>11.03.04</w:t>
      </w:r>
      <w:r w:rsidRPr="00021E61">
        <w:rPr>
          <w:rFonts w:ascii="Times New Roman" w:hAnsi="Times New Roman" w:cs="Times New Roman"/>
          <w:b/>
          <w:i/>
          <w:sz w:val="24"/>
          <w:szCs w:val="24"/>
          <w:lang w:val="ru-RU"/>
        </w:rPr>
        <w:t>.</w:t>
      </w:r>
      <w:r w:rsidR="00357F2C">
        <w:rPr>
          <w:rFonts w:ascii="Times New Roman" w:hAnsi="Times New Roman" w:cs="Times New Roman"/>
          <w:b/>
          <w:i/>
          <w:sz w:val="24"/>
          <w:szCs w:val="24"/>
          <w:lang w:val="ru-RU"/>
        </w:rPr>
        <w:t xml:space="preserve"> Электроника и наноэлектроника, п</w:t>
      </w:r>
      <w:r w:rsidR="00786ECD">
        <w:rPr>
          <w:rFonts w:ascii="Times New Roman" w:hAnsi="Times New Roman" w:cs="Times New Roman"/>
          <w:b/>
          <w:i/>
          <w:sz w:val="24"/>
          <w:szCs w:val="24"/>
          <w:lang w:val="ru-RU"/>
        </w:rPr>
        <w:t>р</w:t>
      </w:r>
      <w:r w:rsidR="00357F2C">
        <w:rPr>
          <w:rFonts w:ascii="Times New Roman" w:hAnsi="Times New Roman" w:cs="Times New Roman"/>
          <w:b/>
          <w:i/>
          <w:sz w:val="24"/>
          <w:szCs w:val="24"/>
          <w:lang w:val="ru-RU"/>
        </w:rPr>
        <w:t>офиль Квантовая информатика</w:t>
      </w:r>
      <w:r>
        <w:rPr>
          <w:rFonts w:ascii="Times New Roman" w:hAnsi="Times New Roman" w:cs="Times New Roman"/>
          <w:b/>
          <w:sz w:val="24"/>
          <w:szCs w:val="24"/>
          <w:lang w:val="ru-RU"/>
        </w:rPr>
        <w:t>»</w:t>
      </w:r>
    </w:p>
    <w:p w14:paraId="01DA1135" w14:textId="16E3E442" w:rsidR="006C1066" w:rsidRDefault="00021E61">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00357F2C">
        <w:rPr>
          <w:rFonts w:ascii="Times New Roman" w:hAnsi="Times New Roman" w:cs="Times New Roman"/>
          <w:b/>
          <w:sz w:val="24"/>
          <w:szCs w:val="24"/>
          <w:lang w:val="ru-RU"/>
        </w:rPr>
        <w:t>202</w:t>
      </w:r>
      <w:r w:rsidR="00CD0421">
        <w:rPr>
          <w:rFonts w:ascii="Times New Roman" w:hAnsi="Times New Roman" w:cs="Times New Roman"/>
          <w:b/>
          <w:sz w:val="24"/>
          <w:szCs w:val="24"/>
          <w:lang w:val="ru-RU"/>
        </w:rPr>
        <w:t>6</w:t>
      </w:r>
      <w:r w:rsidR="00A9728F">
        <w:rPr>
          <w:rFonts w:ascii="Times New Roman" w:hAnsi="Times New Roman" w:cs="Times New Roman"/>
          <w:b/>
          <w:sz w:val="24"/>
          <w:szCs w:val="24"/>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TableGrid"/>
        <w:tblW w:w="14940" w:type="dxa"/>
        <w:tblInd w:w="-725" w:type="dxa"/>
        <w:tblLook w:val="04A0" w:firstRow="1" w:lastRow="0" w:firstColumn="1" w:lastColumn="0" w:noHBand="0" w:noVBand="1"/>
      </w:tblPr>
      <w:tblGrid>
        <w:gridCol w:w="1701"/>
        <w:gridCol w:w="2295"/>
        <w:gridCol w:w="7799"/>
        <w:gridCol w:w="3145"/>
      </w:tblGrid>
      <w:tr w:rsidR="006C1066" w:rsidRPr="00125433" w14:paraId="2B758539" w14:textId="77777777" w:rsidTr="00766D94">
        <w:tc>
          <w:tcPr>
            <w:tcW w:w="1701" w:type="dxa"/>
          </w:tcPr>
          <w:p w14:paraId="25D2D8ED" w14:textId="32AE59C1"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2295" w:type="dxa"/>
          </w:tcPr>
          <w:p w14:paraId="24D8B832" w14:textId="65B602E6"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7799" w:type="dxa"/>
          </w:tcPr>
          <w:p w14:paraId="291F1435" w14:textId="129A1DD4"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3145" w:type="dxa"/>
          </w:tcPr>
          <w:p w14:paraId="2856F804" w14:textId="3D77138D"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125433" w:rsidRPr="00085B1B" w14:paraId="6DEFA84A" w14:textId="77777777" w:rsidTr="00766D94">
        <w:tc>
          <w:tcPr>
            <w:tcW w:w="1701" w:type="dxa"/>
          </w:tcPr>
          <w:p w14:paraId="71824501" w14:textId="53AE8C0E"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Б1.О.01</w:t>
            </w:r>
          </w:p>
        </w:tc>
        <w:tc>
          <w:tcPr>
            <w:tcW w:w="2295" w:type="dxa"/>
          </w:tcPr>
          <w:p w14:paraId="2D9E2403" w14:textId="6A3FDCEF"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Иностранный язык</w:t>
            </w:r>
          </w:p>
        </w:tc>
        <w:tc>
          <w:tcPr>
            <w:tcW w:w="7799" w:type="dxa"/>
          </w:tcPr>
          <w:p w14:paraId="0F53FAE7"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Программа предполагает развитие навыков чтения, говорения, аудирования и письма на продвинутом уровне (upper-intermediate level). </w:t>
            </w:r>
          </w:p>
          <w:p w14:paraId="23CD256B"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Для приступления к изучению этой программы, студент должен владеть уровнем Б-1 (intermediate level): студент должен понимать основные мысли услышанного, сформулированные ясно и с соблюдением литературной нормы, понимать тексты на повседневные темы, с достаточно употребительными словами и грамматическими конструкциями, без подготовки участвовать в диалогах на разные темы (семья, свободное время, работа, путешествия, разные новости), рассказывать о своих впечатлениях, планах, используя несложные фразы. </w:t>
            </w:r>
          </w:p>
          <w:p w14:paraId="102147E0"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Основной целью этой программы является  обучение студентов различным видам речевой деятельности (РД): аудирование, чтение, говорение и письмо, в процессе приобретения языковой компетенции уровня Б-2. На этом уровне обучения по возможности избегается дословный перевод, грамматические сходства с армянским или русским языками обьясняются только при наличии сложных конструкций. </w:t>
            </w:r>
          </w:p>
          <w:p w14:paraId="67CF1338"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0E214A0D"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lastRenderedPageBreak/>
              <w:t>Изучение английского языка этого уровня тесно связано с грамматикой русского и армянского языков.</w:t>
            </w:r>
          </w:p>
          <w:p w14:paraId="2E228E1F"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7EB2F3FB"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Для приступления к изучению этой программы, студент должен владеть уровнем А-2 (preintermediate</w:t>
            </w:r>
          </w:p>
          <w:p w14:paraId="3246D148"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level): студент должен владеть строем и интонацией (falling and rising tones)</w:t>
            </w:r>
          </w:p>
          <w:p w14:paraId="61D77C9D"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основных видов предложений (simple and compound) aнглийского языка, владеть средствами</w:t>
            </w:r>
          </w:p>
          <w:p w14:paraId="22D47B7D" w14:textId="77777777" w:rsidR="00125433" w:rsidRPr="0004223E" w:rsidRDefault="00125433" w:rsidP="00125433">
            <w:pPr>
              <w:rPr>
                <w:rFonts w:ascii="Times New Roman" w:hAnsi="Times New Roman" w:cs="Times New Roman"/>
                <w:bCs/>
                <w:sz w:val="24"/>
                <w:szCs w:val="24"/>
              </w:rPr>
            </w:pPr>
            <w:r w:rsidRPr="0004223E">
              <w:rPr>
                <w:rFonts w:ascii="Times New Roman" w:hAnsi="Times New Roman" w:cs="Times New Roman"/>
                <w:bCs/>
                <w:sz w:val="24"/>
                <w:szCs w:val="24"/>
                <w:lang w:val="ru-RU"/>
              </w:rPr>
              <w:t>выражения</w:t>
            </w:r>
            <w:r w:rsidRPr="0004223E">
              <w:rPr>
                <w:rFonts w:ascii="Times New Roman" w:hAnsi="Times New Roman" w:cs="Times New Roman"/>
                <w:bCs/>
                <w:sz w:val="24"/>
                <w:szCs w:val="24"/>
              </w:rPr>
              <w:t xml:space="preserve"> </w:t>
            </w:r>
            <w:r w:rsidRPr="0004223E">
              <w:rPr>
                <w:rFonts w:ascii="Times New Roman" w:hAnsi="Times New Roman" w:cs="Times New Roman"/>
                <w:bCs/>
                <w:sz w:val="24"/>
                <w:szCs w:val="24"/>
                <w:lang w:val="ru-RU"/>
              </w:rPr>
              <w:t>времен</w:t>
            </w:r>
            <w:r w:rsidRPr="0004223E">
              <w:rPr>
                <w:rFonts w:ascii="Times New Roman" w:hAnsi="Times New Roman" w:cs="Times New Roman"/>
                <w:bCs/>
                <w:sz w:val="24"/>
                <w:szCs w:val="24"/>
              </w:rPr>
              <w:t xml:space="preserve"> (present, past, future simple tenses, present and past continuous tenses, present</w:t>
            </w:r>
          </w:p>
          <w:p w14:paraId="4C9225D4"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and past perfect), модальности (can, must, may, have to), уметь бегло читать и выражать свое</w:t>
            </w:r>
          </w:p>
          <w:p w14:paraId="1DC2116E"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отношение к прочитанному тексту, уметь поддерживать короткие разговоры на бытовые темы</w:t>
            </w:r>
          </w:p>
          <w:p w14:paraId="26D84941" w14:textId="39237384"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(семья, покупки, работа, достопримечательности).</w:t>
            </w:r>
          </w:p>
        </w:tc>
        <w:tc>
          <w:tcPr>
            <w:tcW w:w="3145" w:type="dxa"/>
          </w:tcPr>
          <w:p w14:paraId="1D0E8017"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lastRenderedPageBreak/>
              <w:t>УК-4</w:t>
            </w:r>
          </w:p>
          <w:p w14:paraId="5054C108"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_</w:t>
            </w:r>
          </w:p>
          <w:p w14:paraId="5E7E1F1B" w14:textId="77777777" w:rsidR="00125433" w:rsidRPr="00DE13CC" w:rsidRDefault="00125433" w:rsidP="00125433">
            <w:pPr>
              <w:rPr>
                <w:rFonts w:ascii="Times New Roman" w:hAnsi="Times New Roman" w:cs="Times New Roman"/>
                <w:bCs/>
                <w:lang w:val="ru-RU"/>
              </w:rPr>
            </w:pPr>
          </w:p>
          <w:p w14:paraId="277C286D"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УК-4.1; УК-4.2; УК-4.3; </w:t>
            </w:r>
          </w:p>
          <w:p w14:paraId="527F0500" w14:textId="37CBB5E9" w:rsidR="00125433" w:rsidRPr="00DE13CC" w:rsidRDefault="00125433" w:rsidP="00125433">
            <w:pPr>
              <w:rPr>
                <w:rFonts w:ascii="Times New Roman" w:hAnsi="Times New Roman" w:cs="Times New Roman"/>
                <w:bCs/>
                <w:lang w:val="ru-RU"/>
              </w:rPr>
            </w:pPr>
          </w:p>
        </w:tc>
      </w:tr>
      <w:tr w:rsidR="00125433" w:rsidRPr="004B0253" w14:paraId="525A0A67" w14:textId="77777777" w:rsidTr="00766D94">
        <w:tc>
          <w:tcPr>
            <w:tcW w:w="1701" w:type="dxa"/>
          </w:tcPr>
          <w:p w14:paraId="165E684D" w14:textId="2F0BB396"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Б1.О.02</w:t>
            </w:r>
          </w:p>
        </w:tc>
        <w:tc>
          <w:tcPr>
            <w:tcW w:w="2295" w:type="dxa"/>
          </w:tcPr>
          <w:p w14:paraId="3ED409B8" w14:textId="6EF55782"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История России</w:t>
            </w:r>
          </w:p>
        </w:tc>
        <w:tc>
          <w:tcPr>
            <w:tcW w:w="7799" w:type="dxa"/>
          </w:tcPr>
          <w:p w14:paraId="1A0A08E7"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Программа курса  «История России» содержит перечень проблем отечественной истории, рассматриваемых в ходе изучения  студентами I курса  (бакалавриат). Курс рассчитан 54 часа аудиторных занятий, рассмотрение системы истории на лекционных занятиях, обсуждение важнейших тем на коллоквиумах, проведение двух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w:t>
            </w:r>
          </w:p>
          <w:p w14:paraId="0E043F8B"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w:t>
            </w:r>
            <w:r w:rsidRPr="0004223E">
              <w:rPr>
                <w:rFonts w:ascii="Times New Roman" w:hAnsi="Times New Roman" w:cs="Times New Roman"/>
                <w:bCs/>
                <w:sz w:val="24"/>
                <w:szCs w:val="24"/>
                <w:lang w:val="ru-RU"/>
              </w:rPr>
              <w:lastRenderedPageBreak/>
              <w:t xml:space="preserve">по  заинтересовавшим их темам, используют базовую и дополнительную литературу. Предусмотрены дни консультаций для подготовки научных работ-рефератов.. </w:t>
            </w:r>
          </w:p>
          <w:p w14:paraId="54065EC2"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136E1936"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История армянского народа</w:t>
            </w:r>
          </w:p>
          <w:p w14:paraId="01C9F334"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785B713" w14:textId="3B83C96A"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России</w:t>
            </w:r>
          </w:p>
        </w:tc>
        <w:tc>
          <w:tcPr>
            <w:tcW w:w="3145" w:type="dxa"/>
          </w:tcPr>
          <w:p w14:paraId="4759C78A"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5A48C63C"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___________________</w:t>
            </w:r>
          </w:p>
          <w:p w14:paraId="34E9C21E" w14:textId="77777777" w:rsidR="00125433" w:rsidRPr="00DE13CC" w:rsidRDefault="00125433" w:rsidP="00125433">
            <w:pPr>
              <w:rPr>
                <w:rFonts w:ascii="Times New Roman" w:hAnsi="Times New Roman" w:cs="Times New Roman"/>
                <w:bCs/>
                <w:lang w:val="ru-RU"/>
              </w:rPr>
            </w:pPr>
          </w:p>
          <w:p w14:paraId="0FCD4EF0" w14:textId="06C8B5F8"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125433" w:rsidRPr="00085B1B" w14:paraId="3DE03F7E" w14:textId="77777777" w:rsidTr="00766D94">
        <w:tc>
          <w:tcPr>
            <w:tcW w:w="1701" w:type="dxa"/>
          </w:tcPr>
          <w:p w14:paraId="3D401F3B" w14:textId="552B0425"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Б1.О.03</w:t>
            </w:r>
          </w:p>
        </w:tc>
        <w:tc>
          <w:tcPr>
            <w:tcW w:w="2295" w:type="dxa"/>
          </w:tcPr>
          <w:p w14:paraId="5FFAE1FD" w14:textId="6E4AEB43"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Философия</w:t>
            </w:r>
          </w:p>
        </w:tc>
        <w:tc>
          <w:tcPr>
            <w:tcW w:w="7799" w:type="dxa"/>
          </w:tcPr>
          <w:p w14:paraId="77C790F9"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w:t>
            </w:r>
          </w:p>
          <w:p w14:paraId="3E11AA67"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46C2F454"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 Предмет и специфика философии тесно связаны со всеми философскими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историей философии, ибо все существующие философии являются эмпирическим материалом  для исследователя природы и особенностей философского знания. </w:t>
            </w:r>
          </w:p>
          <w:p w14:paraId="40241C39"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36BC92A8" w14:textId="445B8B27" w:rsidR="00125433" w:rsidRDefault="00125433" w:rsidP="00125433">
            <w:pPr>
              <w:rPr>
                <w:rFonts w:ascii="Times New Roman" w:hAnsi="Times New Roman" w:cs="Times New Roman"/>
                <w:b/>
                <w:sz w:val="24"/>
                <w:szCs w:val="24"/>
                <w:lang w:val="ru-RU"/>
              </w:rPr>
            </w:pPr>
            <w:r w:rsidRPr="0004223E">
              <w:rPr>
                <w:rFonts w:ascii="Times New Roman" w:hAnsi="Times New Roman" w:cs="Times New Roman"/>
                <w:bCs/>
                <w:sz w:val="24"/>
                <w:szCs w:val="24"/>
                <w:lang w:val="ru-RU"/>
              </w:rPr>
              <w:t xml:space="preserve">Студент для прохождения данного курса должен: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и на государственном языке Республики Армения, понимать на </w:t>
            </w:r>
            <w:r w:rsidRPr="0004223E">
              <w:rPr>
                <w:rFonts w:ascii="Times New Roman" w:hAnsi="Times New Roman" w:cs="Times New Roman"/>
                <w:bCs/>
                <w:sz w:val="24"/>
                <w:szCs w:val="24"/>
                <w:lang w:val="ru-RU"/>
              </w:rPr>
              <w:lastRenderedPageBreak/>
              <w:t>разговорном уровне и уметь читать и писать на одном из иностранных языков.</w:t>
            </w:r>
          </w:p>
        </w:tc>
        <w:tc>
          <w:tcPr>
            <w:tcW w:w="3145" w:type="dxa"/>
          </w:tcPr>
          <w:p w14:paraId="6F7BB640"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780BB36D"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___________________</w:t>
            </w:r>
          </w:p>
          <w:p w14:paraId="73EF584D" w14:textId="77777777" w:rsidR="00125433" w:rsidRPr="00DE13CC" w:rsidRDefault="00125433" w:rsidP="00125433">
            <w:pPr>
              <w:rPr>
                <w:rFonts w:ascii="Times New Roman" w:hAnsi="Times New Roman" w:cs="Times New Roman"/>
                <w:bCs/>
                <w:lang w:val="ru-RU"/>
              </w:rPr>
            </w:pPr>
          </w:p>
          <w:p w14:paraId="7B531882" w14:textId="401B7DFB"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125433" w:rsidRPr="00F77C28" w14:paraId="743F14C5" w14:textId="77777777" w:rsidTr="00766D94">
        <w:tc>
          <w:tcPr>
            <w:tcW w:w="1701" w:type="dxa"/>
          </w:tcPr>
          <w:p w14:paraId="2A556E4C" w14:textId="4B3051CA"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Б1.О.04</w:t>
            </w:r>
          </w:p>
        </w:tc>
        <w:tc>
          <w:tcPr>
            <w:tcW w:w="2295" w:type="dxa"/>
          </w:tcPr>
          <w:p w14:paraId="2A751BC6" w14:textId="17BE9451"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Безопасность жизнедеятельности</w:t>
            </w:r>
          </w:p>
        </w:tc>
        <w:tc>
          <w:tcPr>
            <w:tcW w:w="7799" w:type="dxa"/>
          </w:tcPr>
          <w:p w14:paraId="0739FF16" w14:textId="77777777" w:rsidR="00125433" w:rsidRPr="0004223E" w:rsidRDefault="00125433" w:rsidP="00125433">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w:t>
            </w:r>
          </w:p>
          <w:p w14:paraId="56FBA2FE"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0EA8C65D"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Химия, Экология</w:t>
            </w:r>
          </w:p>
          <w:p w14:paraId="7BCE9A53" w14:textId="77777777" w:rsidR="00125433" w:rsidRPr="0056797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9B73D50" w14:textId="4003595D" w:rsidR="00125433" w:rsidRDefault="00125433" w:rsidP="00125433">
            <w:pPr>
              <w:rPr>
                <w:rFonts w:ascii="Times New Roman" w:hAnsi="Times New Roman" w:cs="Times New Roman"/>
                <w:b/>
                <w:sz w:val="24"/>
                <w:szCs w:val="24"/>
                <w:lang w:val="ru-RU"/>
              </w:rPr>
            </w:pPr>
            <w:r w:rsidRPr="00567973">
              <w:rPr>
                <w:rFonts w:ascii="Times New Roman" w:hAnsi="Times New Roman" w:cs="Times New Roman"/>
                <w:b/>
                <w:sz w:val="24"/>
                <w:szCs w:val="24"/>
                <w:lang w:val="ru-RU"/>
              </w:rPr>
              <w:t>Общая физика, общая химия, общая биология.</w:t>
            </w:r>
          </w:p>
        </w:tc>
        <w:tc>
          <w:tcPr>
            <w:tcW w:w="3145" w:type="dxa"/>
          </w:tcPr>
          <w:p w14:paraId="79BCD155"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УК-8, </w:t>
            </w:r>
          </w:p>
          <w:p w14:paraId="5BB7B133" w14:textId="77777777"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_______________________</w:t>
            </w:r>
          </w:p>
          <w:p w14:paraId="3115CD2A" w14:textId="77777777" w:rsidR="00125433" w:rsidRPr="00DE13CC" w:rsidRDefault="00125433" w:rsidP="00125433">
            <w:pPr>
              <w:rPr>
                <w:rFonts w:ascii="Times New Roman" w:hAnsi="Times New Roman" w:cs="Times New Roman"/>
                <w:bCs/>
                <w:lang w:val="ru-RU"/>
              </w:rPr>
            </w:pPr>
          </w:p>
          <w:p w14:paraId="2C6CA3B8"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УК-8.1; УК-8.2; УК-8.3;</w:t>
            </w:r>
          </w:p>
          <w:p w14:paraId="5ED18D0E" w14:textId="77777777" w:rsidR="00125433" w:rsidRDefault="00125433" w:rsidP="00125433">
            <w:pPr>
              <w:rPr>
                <w:rFonts w:ascii="Times New Roman" w:hAnsi="Times New Roman" w:cs="Times New Roman"/>
                <w:bCs/>
                <w:lang w:val="ru-RU"/>
              </w:rPr>
            </w:pPr>
          </w:p>
          <w:p w14:paraId="281D294E" w14:textId="77777777" w:rsidR="00125433" w:rsidRDefault="00125433" w:rsidP="00125433">
            <w:pPr>
              <w:rPr>
                <w:rFonts w:ascii="Times New Roman" w:hAnsi="Times New Roman" w:cs="Times New Roman"/>
                <w:bCs/>
                <w:lang w:val="ru-RU"/>
              </w:rPr>
            </w:pPr>
          </w:p>
          <w:p w14:paraId="35B823B8" w14:textId="6BD34199" w:rsidR="00125433" w:rsidRPr="00DE13CC" w:rsidRDefault="00125433" w:rsidP="00125433">
            <w:pPr>
              <w:rPr>
                <w:rFonts w:ascii="Times New Roman" w:hAnsi="Times New Roman" w:cs="Times New Roman"/>
                <w:bCs/>
                <w:lang w:val="ru-RU"/>
              </w:rPr>
            </w:pPr>
          </w:p>
        </w:tc>
      </w:tr>
      <w:tr w:rsidR="00125433" w:rsidRPr="004B0253" w14:paraId="02AB879A" w14:textId="77777777" w:rsidTr="00766D94">
        <w:tc>
          <w:tcPr>
            <w:tcW w:w="1701" w:type="dxa"/>
          </w:tcPr>
          <w:p w14:paraId="05C9D21F" w14:textId="054CAA6A"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Б1.О.05</w:t>
            </w:r>
          </w:p>
        </w:tc>
        <w:tc>
          <w:tcPr>
            <w:tcW w:w="2295" w:type="dxa"/>
          </w:tcPr>
          <w:p w14:paraId="2A8EAAFB" w14:textId="693266D1"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Математический анализ</w:t>
            </w:r>
          </w:p>
        </w:tc>
        <w:tc>
          <w:tcPr>
            <w:tcW w:w="7799" w:type="dxa"/>
          </w:tcPr>
          <w:p w14:paraId="3E42301B" w14:textId="39396D68" w:rsidR="00125433" w:rsidRPr="003D638E" w:rsidRDefault="00125433" w:rsidP="00125433">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Курс математического анализа вбирает в себе основную математическую базу, а также применения его для формулировки основных законов физики и вычисления некоторых физческих величин. Например, формулы мгновенной скорости, мгновенной ускорения, координат центра тяжести, массы и т. д.</w:t>
            </w:r>
            <w:r w:rsidRPr="003D638E">
              <w:rPr>
                <w:rFonts w:ascii="Times New Roman" w:eastAsia="Times New Roman" w:hAnsi="Times New Roman" w:cs="Times New Roman"/>
                <w:color w:val="000000"/>
                <w:lang w:val="ru-RU" w:eastAsia="ru-RU"/>
              </w:rPr>
              <w:br/>
              <w:t>В рамках курса у будущего инженера должна выработаться навыки научного мышления, позволяющей корректно сформулировать и решать технические задачи, ориентироваться в стремительном потоке современной научной и технической информации.</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 xml:space="preserve"> Общая физика, Комплексный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математики,  линейной алгебри и аналитической геометрии, параллельный курс</w:t>
            </w:r>
          </w:p>
        </w:tc>
        <w:tc>
          <w:tcPr>
            <w:tcW w:w="3145" w:type="dxa"/>
          </w:tcPr>
          <w:p w14:paraId="01C6594D"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 xml:space="preserve">УК-1, </w:t>
            </w:r>
          </w:p>
          <w:p w14:paraId="315C88C9"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45F84822" w14:textId="77777777" w:rsidR="00125433" w:rsidRDefault="00125433" w:rsidP="00125433">
            <w:pPr>
              <w:rPr>
                <w:rFonts w:ascii="Times New Roman" w:hAnsi="Times New Roman" w:cs="Times New Roman"/>
                <w:bCs/>
                <w:lang w:val="ru-RU"/>
              </w:rPr>
            </w:pPr>
          </w:p>
          <w:p w14:paraId="60F42B46"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УК-1.1; УК-1.2; УК-1.3;</w:t>
            </w:r>
          </w:p>
          <w:p w14:paraId="122CFDFD" w14:textId="77777777" w:rsidR="00125433" w:rsidRDefault="00125433" w:rsidP="00125433">
            <w:pPr>
              <w:rPr>
                <w:rFonts w:ascii="Times New Roman" w:hAnsi="Times New Roman" w:cs="Times New Roman"/>
                <w:bCs/>
                <w:lang w:val="ru-RU"/>
              </w:rPr>
            </w:pPr>
          </w:p>
          <w:p w14:paraId="0C3C5C3F" w14:textId="0F3002F6" w:rsidR="00125433" w:rsidRPr="00DE13CC" w:rsidRDefault="00125433" w:rsidP="00125433">
            <w:pPr>
              <w:rPr>
                <w:rFonts w:ascii="Times New Roman" w:hAnsi="Times New Roman" w:cs="Times New Roman"/>
                <w:bCs/>
                <w:lang w:val="ru-RU"/>
              </w:rPr>
            </w:pPr>
          </w:p>
        </w:tc>
      </w:tr>
      <w:tr w:rsidR="00125433" w:rsidRPr="001621DC" w14:paraId="436EF5C9" w14:textId="77777777" w:rsidTr="00766D94">
        <w:tc>
          <w:tcPr>
            <w:tcW w:w="1701" w:type="dxa"/>
          </w:tcPr>
          <w:p w14:paraId="215FBAE2" w14:textId="4D9F569D"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Б1.О.06</w:t>
            </w:r>
          </w:p>
        </w:tc>
        <w:tc>
          <w:tcPr>
            <w:tcW w:w="2295" w:type="dxa"/>
          </w:tcPr>
          <w:p w14:paraId="7091328F" w14:textId="74CA9415"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Физика 1</w:t>
            </w:r>
          </w:p>
        </w:tc>
        <w:tc>
          <w:tcPr>
            <w:tcW w:w="7799" w:type="dxa"/>
          </w:tcPr>
          <w:p w14:paraId="0D4D9C93" w14:textId="5076CED9" w:rsidR="00125433" w:rsidRDefault="00125433" w:rsidP="00125433">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 xml:space="preserve">Данный курс посвящен изложению основ механики и молекулярной физики студентам 1-го курса физико-технических направлений. Этот курс знакомит студентов с основами кинематики, динамики Ньютона, кинемадики и динамики вращательного движения, законами сохранения в механических системах, основам молекулярно-кинетической теории, термодинамики, статистической физики. Особое внимание уделяется ознакомлению студентов с основами </w:t>
            </w:r>
            <w:r w:rsidRPr="003D638E">
              <w:rPr>
                <w:rFonts w:ascii="Times New Roman" w:eastAsia="Times New Roman" w:hAnsi="Times New Roman" w:cs="Times New Roman"/>
                <w:color w:val="000000"/>
                <w:lang w:val="ru-RU" w:eastAsia="ru-RU"/>
              </w:rPr>
              <w:lastRenderedPageBreak/>
              <w:t>высшей математики и применению этих знаний для решения задач по физике.</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Электричество и магнетизм, Оптика, Атомная  физика, Математический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w:t>
            </w:r>
            <w:r w:rsidRPr="003D638E">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а также основимы дифференциального исчесления</w:t>
            </w:r>
          </w:p>
        </w:tc>
        <w:tc>
          <w:tcPr>
            <w:tcW w:w="3145" w:type="dxa"/>
          </w:tcPr>
          <w:p w14:paraId="6318996A"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41C274CA"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5C0737D5" w14:textId="77777777" w:rsidR="00125433" w:rsidRDefault="00125433" w:rsidP="00125433">
            <w:pPr>
              <w:rPr>
                <w:rFonts w:ascii="Times New Roman" w:hAnsi="Times New Roman" w:cs="Times New Roman"/>
                <w:bCs/>
                <w:lang w:val="ru-RU"/>
              </w:rPr>
            </w:pPr>
          </w:p>
          <w:p w14:paraId="1BF5C70A"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EE18A3F" w14:textId="77777777" w:rsidR="00125433" w:rsidRDefault="00125433" w:rsidP="00125433">
            <w:pPr>
              <w:rPr>
                <w:rFonts w:ascii="Times New Roman" w:hAnsi="Times New Roman" w:cs="Times New Roman"/>
                <w:bCs/>
                <w:lang w:val="ru-RU"/>
              </w:rPr>
            </w:pPr>
          </w:p>
          <w:p w14:paraId="757C7A5B" w14:textId="0B59961E" w:rsidR="00125433" w:rsidRPr="00DE13CC" w:rsidRDefault="00125433" w:rsidP="00125433">
            <w:pPr>
              <w:rPr>
                <w:rFonts w:ascii="Times New Roman" w:hAnsi="Times New Roman" w:cs="Times New Roman"/>
                <w:bCs/>
                <w:lang w:val="ru-RU"/>
              </w:rPr>
            </w:pPr>
          </w:p>
        </w:tc>
      </w:tr>
      <w:tr w:rsidR="00125433" w:rsidRPr="001621DC" w14:paraId="360779AD" w14:textId="77777777" w:rsidTr="00766D94">
        <w:tc>
          <w:tcPr>
            <w:tcW w:w="1701" w:type="dxa"/>
          </w:tcPr>
          <w:p w14:paraId="277B5A33" w14:textId="1A9FDBAC"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Б1.О.07</w:t>
            </w:r>
          </w:p>
        </w:tc>
        <w:tc>
          <w:tcPr>
            <w:tcW w:w="2295" w:type="dxa"/>
          </w:tcPr>
          <w:p w14:paraId="42400B80" w14:textId="01BB1AA6"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Физика 2</w:t>
            </w:r>
          </w:p>
        </w:tc>
        <w:tc>
          <w:tcPr>
            <w:tcW w:w="7799" w:type="dxa"/>
          </w:tcPr>
          <w:p w14:paraId="2E061773" w14:textId="707A729C"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В рамках курса “Электричество и магнетизм ” изучаются основные законы электричества и магнетизма, а именно: закон Кулона, закон Био-Савара-Лапласа, закон электромагнитной индукции Фарадея.</w:t>
            </w:r>
            <w:r w:rsidRPr="00D722E9">
              <w:rPr>
                <w:rFonts w:ascii="Times New Roman" w:eastAsia="Times New Roman" w:hAnsi="Times New Roman" w:cs="Times New Roman"/>
                <w:color w:val="000000"/>
                <w:lang w:val="ru-RU" w:eastAsia="ru-RU"/>
              </w:rPr>
              <w:br/>
              <w:t xml:space="preserve">Изучаются математические обобщения этих законов, а именно: теорема Гаусса в дифференциальной и интегральной форме, а так же теорема о циркуляции вектора магнитной напряженности. Вводится понятие тока смещения и на этой основе получаются уравнения Максвелла в интегральной и дифференциальной форме. </w:t>
            </w:r>
            <w:r w:rsidRPr="00D722E9">
              <w:rPr>
                <w:rFonts w:ascii="Times New Roman" w:eastAsia="Times New Roman" w:hAnsi="Times New Roman" w:cs="Times New Roman"/>
                <w:color w:val="000000"/>
                <w:lang w:val="ru-RU" w:eastAsia="ru-RU"/>
              </w:rPr>
              <w:br/>
              <w:t>Изучаются электрические и магнитные свойства материалов, а также движение заряженных частиц в электромагнитном поле.</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 Механика и молекулярная физика, Оптика,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 механика</w:t>
            </w:r>
            <w:r w:rsidRPr="00D722E9">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владеть основымы векторного анализа</w:t>
            </w:r>
          </w:p>
        </w:tc>
        <w:tc>
          <w:tcPr>
            <w:tcW w:w="3145" w:type="dxa"/>
          </w:tcPr>
          <w:p w14:paraId="6D8174E4"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ОПК-2</w:t>
            </w:r>
            <w:r w:rsidRPr="003D1A94">
              <w:rPr>
                <w:rFonts w:ascii="Times New Roman" w:hAnsi="Times New Roman" w:cs="Times New Roman"/>
                <w:bCs/>
                <w:lang w:val="ru-RU"/>
              </w:rPr>
              <w:t xml:space="preserve"> </w:t>
            </w:r>
          </w:p>
          <w:p w14:paraId="1A6E3F2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12795313" w14:textId="77777777" w:rsidR="00125433" w:rsidRDefault="00125433" w:rsidP="00125433">
            <w:pPr>
              <w:rPr>
                <w:rFonts w:ascii="Times New Roman" w:hAnsi="Times New Roman" w:cs="Times New Roman"/>
                <w:bCs/>
                <w:lang w:val="ru-RU"/>
              </w:rPr>
            </w:pPr>
          </w:p>
          <w:p w14:paraId="5374B134"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EBF05A9" w14:textId="77777777" w:rsidR="00125433" w:rsidRDefault="00125433" w:rsidP="00125433">
            <w:pPr>
              <w:rPr>
                <w:rFonts w:ascii="Times New Roman" w:hAnsi="Times New Roman" w:cs="Times New Roman"/>
                <w:bCs/>
                <w:lang w:val="ru-RU"/>
              </w:rPr>
            </w:pPr>
          </w:p>
          <w:p w14:paraId="3ABE6A79" w14:textId="2DC64E1E" w:rsidR="00125433" w:rsidRPr="00DE13CC" w:rsidRDefault="00125433" w:rsidP="00125433">
            <w:pPr>
              <w:rPr>
                <w:rFonts w:ascii="Times New Roman" w:hAnsi="Times New Roman" w:cs="Times New Roman"/>
                <w:bCs/>
                <w:lang w:val="ru-RU"/>
              </w:rPr>
            </w:pPr>
          </w:p>
        </w:tc>
      </w:tr>
      <w:tr w:rsidR="00125433" w:rsidRPr="001621DC" w14:paraId="257C1AD2" w14:textId="77777777" w:rsidTr="00766D94">
        <w:tc>
          <w:tcPr>
            <w:tcW w:w="1701" w:type="dxa"/>
          </w:tcPr>
          <w:p w14:paraId="7E28B9A6" w14:textId="01F9F886"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Б1.О.08</w:t>
            </w:r>
          </w:p>
        </w:tc>
        <w:tc>
          <w:tcPr>
            <w:tcW w:w="2295" w:type="dxa"/>
          </w:tcPr>
          <w:p w14:paraId="7B671341" w14:textId="6DBFD238"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Физика 3</w:t>
            </w:r>
          </w:p>
        </w:tc>
        <w:tc>
          <w:tcPr>
            <w:tcW w:w="7799" w:type="dxa"/>
          </w:tcPr>
          <w:p w14:paraId="3C5AB1DB" w14:textId="18BE3681"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В курсе излагаются основы теории электромагнитных волн на основе уравнений Максвелла, волновой оптики, в том числе  интерференции и когерентности, дифракции, классическая теория дисперсии, основы кристаллооптики, оптики движущихся сред, выявлятся роль оптических эффектов в становлении теории относительности. Изучаются основные явления и эффекты, которые лежат в основе работы оптических приборов и устройств. Изучаются основы специальной теории относительности: кинематика и </w:t>
            </w:r>
            <w:r w:rsidRPr="00D722E9">
              <w:rPr>
                <w:rFonts w:ascii="Times New Roman" w:eastAsia="Times New Roman" w:hAnsi="Times New Roman" w:cs="Times New Roman"/>
                <w:color w:val="000000"/>
                <w:lang w:val="ru-RU" w:eastAsia="ru-RU"/>
              </w:rPr>
              <w:lastRenderedPageBreak/>
              <w:t>динамика релятивистских частиц. Далее, на основе волновой теории света и молекулярно-кинетической теории строения вещества исследуются оптические свойства вещества и наиболее важные для практики эффекты: эффект Фарадея, молекулярное рассеяние света и т.д.. Изучаются основные закономерности теплового излучения и равновесного излучения.</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Механика и молекулярная физика,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Соответствующий раздел школьного курса. Основные законы электродинамики в рамках курса Электричество и магнетизм , Молекулярная физика , Оптика и атомная  физика. Основы теории дифференциальных уравнений и векторного анализа,  решать несложные задачи по геометрической оптике; разбираться в принципах работы простейших оптических приборов; владеть методами простейших оптических измерений.</w:t>
            </w:r>
          </w:p>
        </w:tc>
        <w:tc>
          <w:tcPr>
            <w:tcW w:w="3145" w:type="dxa"/>
          </w:tcPr>
          <w:p w14:paraId="41490234"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28E66E9E"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2B2E6231" w14:textId="77777777" w:rsidR="00125433" w:rsidRDefault="00125433" w:rsidP="00125433">
            <w:pPr>
              <w:rPr>
                <w:rFonts w:ascii="Times New Roman" w:hAnsi="Times New Roman" w:cs="Times New Roman"/>
                <w:bCs/>
                <w:lang w:val="ru-RU"/>
              </w:rPr>
            </w:pPr>
          </w:p>
          <w:p w14:paraId="2D79AD85"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002983E" w14:textId="77777777" w:rsidR="00125433" w:rsidRDefault="00125433" w:rsidP="00125433">
            <w:pPr>
              <w:rPr>
                <w:rFonts w:ascii="Times New Roman" w:hAnsi="Times New Roman" w:cs="Times New Roman"/>
                <w:bCs/>
                <w:lang w:val="ru-RU"/>
              </w:rPr>
            </w:pPr>
          </w:p>
          <w:p w14:paraId="7E65E12B" w14:textId="052A00D6" w:rsidR="00125433" w:rsidRPr="00DE13CC" w:rsidRDefault="00125433" w:rsidP="00125433">
            <w:pPr>
              <w:rPr>
                <w:rFonts w:ascii="Times New Roman" w:hAnsi="Times New Roman" w:cs="Times New Roman"/>
                <w:bCs/>
                <w:lang w:val="ru-RU"/>
              </w:rPr>
            </w:pPr>
          </w:p>
        </w:tc>
      </w:tr>
      <w:tr w:rsidR="00125433" w:rsidRPr="001621DC" w14:paraId="375D5247" w14:textId="77777777" w:rsidTr="00766D94">
        <w:tc>
          <w:tcPr>
            <w:tcW w:w="1701" w:type="dxa"/>
          </w:tcPr>
          <w:p w14:paraId="114679F5" w14:textId="72F09F41"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Б1.О.09</w:t>
            </w:r>
          </w:p>
        </w:tc>
        <w:tc>
          <w:tcPr>
            <w:tcW w:w="2295" w:type="dxa"/>
          </w:tcPr>
          <w:p w14:paraId="57C171B0" w14:textId="141A6EFC"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Физика 4</w:t>
            </w:r>
          </w:p>
        </w:tc>
        <w:tc>
          <w:tcPr>
            <w:tcW w:w="7799" w:type="dxa"/>
          </w:tcPr>
          <w:p w14:paraId="333343EE" w14:textId="690C9BD7"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Курс “Атомная физика” является основой для изучения специальных дисциплин «Физика полупроводников», «Физика твердого тела», «Квантовая оптическая электроника», «Спектроскопия» «Нелинейная оптика», а также раздела Квантовая механика курса Основы теоретической физики.Выводится формула распределения Планка на основе его квантовой гипотезы, дается объяснение явления фотоэффекта на основе гипотезы Эйнштейна, а также вычисляется спектр гармонического осциллятора и атома водорода на основе гипотезы де Бройля. Изучается уравнение Шредингера и его применение к простейшим задачам: частица в потенциальной яме, надбарьерное отражение, туннельный эффект. Даются сведения о строении молекул, изучаются основные особенности электронных, колебательных и вращательных спектров. Даются основные сведения о строении ядра и его энергетики. Изучаются механизмы распада ядра и излагаются основные идеи методов использования ядерной энергии.</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Оптика, Механика и молекулярная физика, Математический анализ, Аналитическая геометрия и линейная алгебра</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Соответствующий раздел школьного курса, основы линейной алгебры, математического анализа, методов математической физики, основные принципы классической механики, молекулярной физики, электромагнетизма и </w:t>
            </w:r>
            <w:r w:rsidRPr="00D722E9">
              <w:rPr>
                <w:rFonts w:ascii="Times New Roman" w:eastAsia="Times New Roman" w:hAnsi="Times New Roman" w:cs="Times New Roman"/>
                <w:color w:val="000000"/>
                <w:lang w:val="ru-RU" w:eastAsia="ru-RU"/>
              </w:rPr>
              <w:lastRenderedPageBreak/>
              <w:t>оптики,  применять эти знания при решении задач и владеть методами физического мышления..</w:t>
            </w:r>
          </w:p>
        </w:tc>
        <w:tc>
          <w:tcPr>
            <w:tcW w:w="3145" w:type="dxa"/>
          </w:tcPr>
          <w:p w14:paraId="6E973C97"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3AFC644B"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7FA05966" w14:textId="77777777" w:rsidR="00125433" w:rsidRDefault="00125433" w:rsidP="00125433">
            <w:pPr>
              <w:rPr>
                <w:rFonts w:ascii="Times New Roman" w:hAnsi="Times New Roman" w:cs="Times New Roman"/>
                <w:bCs/>
                <w:lang w:val="ru-RU"/>
              </w:rPr>
            </w:pPr>
          </w:p>
          <w:p w14:paraId="45929B2F"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2458411A" w14:textId="77777777" w:rsidR="00125433" w:rsidRDefault="00125433" w:rsidP="00125433">
            <w:pPr>
              <w:rPr>
                <w:rFonts w:ascii="Times New Roman" w:hAnsi="Times New Roman" w:cs="Times New Roman"/>
                <w:bCs/>
                <w:lang w:val="ru-RU"/>
              </w:rPr>
            </w:pPr>
          </w:p>
          <w:p w14:paraId="50C1D6E1" w14:textId="2E859C89" w:rsidR="00125433" w:rsidRPr="00DE13CC" w:rsidRDefault="00125433" w:rsidP="00125433">
            <w:pPr>
              <w:rPr>
                <w:rFonts w:ascii="Times New Roman" w:hAnsi="Times New Roman" w:cs="Times New Roman"/>
                <w:bCs/>
                <w:lang w:val="ru-RU"/>
              </w:rPr>
            </w:pPr>
          </w:p>
        </w:tc>
      </w:tr>
      <w:tr w:rsidR="00125433" w:rsidRPr="004B0253" w14:paraId="35221198" w14:textId="77777777" w:rsidTr="00766D94">
        <w:tc>
          <w:tcPr>
            <w:tcW w:w="1701" w:type="dxa"/>
          </w:tcPr>
          <w:p w14:paraId="0D2E39AC" w14:textId="55208273"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Б1.О.10</w:t>
            </w:r>
          </w:p>
        </w:tc>
        <w:tc>
          <w:tcPr>
            <w:tcW w:w="2295" w:type="dxa"/>
          </w:tcPr>
          <w:p w14:paraId="41673EEC" w14:textId="5B396BDD"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Теоретическая механика</w:t>
            </w:r>
          </w:p>
        </w:tc>
        <w:tc>
          <w:tcPr>
            <w:tcW w:w="7799" w:type="dxa"/>
          </w:tcPr>
          <w:p w14:paraId="30E5A97E" w14:textId="2E6C82BC"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lang w:val="ru-RU" w:eastAsia="ru-RU"/>
              </w:rPr>
              <w:t>В первой части курса “</w:t>
            </w:r>
            <w:r w:rsidRPr="00D722E9">
              <w:rPr>
                <w:rFonts w:ascii="Times New Roman" w:eastAsia="Times New Roman" w:hAnsi="Times New Roman" w:cs="Times New Roman"/>
                <w:b/>
                <w:bCs/>
                <w:lang w:val="ru-RU" w:eastAsia="ru-RU"/>
              </w:rPr>
              <w:t xml:space="preserve"> </w:t>
            </w:r>
            <w:r w:rsidRPr="00D722E9">
              <w:rPr>
                <w:rFonts w:ascii="Times New Roman" w:eastAsia="Times New Roman" w:hAnsi="Times New Roman" w:cs="Times New Roman"/>
                <w:bCs/>
                <w:lang w:val="ru-RU" w:eastAsia="ru-RU"/>
              </w:rPr>
              <w:t>Теоретическая механика</w:t>
            </w:r>
            <w:r w:rsidRPr="00D722E9">
              <w:rPr>
                <w:rFonts w:ascii="Times New Roman" w:eastAsia="Times New Roman" w:hAnsi="Times New Roman" w:cs="Times New Roman"/>
                <w:lang w:val="ru-RU" w:eastAsia="ru-RU"/>
              </w:rPr>
              <w:t>” изучаются наиболее общие формулировки основных законов механики: уравнения Лагранжа, Гамильтона, Гамильтона-Акоби. Вводится понятие фазового объема, формулируется теорема Лиувилля. Изучается теория малых колебаний и ее применение к колебаниям молекул.</w:t>
            </w:r>
            <w:r w:rsidRPr="00D722E9">
              <w:rPr>
                <w:rFonts w:ascii="Times New Roman" w:eastAsia="Times New Roman" w:hAnsi="Times New Roman" w:cs="Times New Roman"/>
                <w:lang w:val="ru-RU" w:eastAsia="ru-RU"/>
              </w:rPr>
              <w:br/>
              <w:t>Далее на основе уравнений Максвелла изучаются основные электродинамические явления: рассеяние излучения, радиационное затухание. Изучаются основные граничные задачи электростатики: точечный заряд вблизи границы раздела двух диэлектриков, точечный заряд вблизи диэлектрической сферы и проводящей сферы. Вводятся необходимые для решения этих задач специальные функции.</w:t>
            </w:r>
            <w:r w:rsidRPr="00D722E9">
              <w:rPr>
                <w:rFonts w:ascii="Times New Roman" w:eastAsia="Times New Roman" w:hAnsi="Times New Roman" w:cs="Times New Roman"/>
                <w:lang w:val="ru-RU" w:eastAsia="ru-RU"/>
              </w:rPr>
              <w:br/>
            </w:r>
            <w:r w:rsidRPr="00D722E9">
              <w:rPr>
                <w:rFonts w:ascii="Times New Roman" w:eastAsia="Times New Roman" w:hAnsi="Times New Roman" w:cs="Times New Roman"/>
                <w:b/>
                <w:bCs/>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Механика и молекулярная физика, Электричество и магнетизм, Оптика, Атомная физика, Основы теоретической физики 1.2, Математический анализ, Аналитическая геометрия и линейная алгебра, Методы математической физики.</w:t>
            </w:r>
            <w:r w:rsidRPr="00D722E9">
              <w:rPr>
                <w:rFonts w:ascii="Times New Roman" w:eastAsia="Times New Roman" w:hAnsi="Times New Roman" w:cs="Times New Roman"/>
                <w:b/>
                <w:bCs/>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 xml:space="preserve"> линейная алгебра, математический анализ, комплексный анализ  основные принципы классической механики, молекулярной физики, электромагнетизма и оптики,  применять эти знания при решении задач и владеть методами физического мышления..</w:t>
            </w:r>
          </w:p>
        </w:tc>
        <w:tc>
          <w:tcPr>
            <w:tcW w:w="3145" w:type="dxa"/>
          </w:tcPr>
          <w:p w14:paraId="68C652EB"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ОПК-</w:t>
            </w:r>
            <w:r>
              <w:rPr>
                <w:rFonts w:ascii="Times New Roman" w:hAnsi="Times New Roman" w:cs="Times New Roman"/>
                <w:bCs/>
              </w:rPr>
              <w:t>1</w:t>
            </w:r>
            <w:r>
              <w:rPr>
                <w:rFonts w:ascii="Times New Roman" w:hAnsi="Times New Roman" w:cs="Times New Roman"/>
                <w:bCs/>
                <w:lang w:val="ru-RU"/>
              </w:rPr>
              <w:t xml:space="preserve"> </w:t>
            </w:r>
          </w:p>
          <w:p w14:paraId="1B67DE5C"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w:t>
            </w:r>
          </w:p>
          <w:p w14:paraId="7ACA32DB" w14:textId="77777777" w:rsidR="00125433" w:rsidRDefault="00125433" w:rsidP="00125433">
            <w:pPr>
              <w:rPr>
                <w:rFonts w:ascii="Times New Roman" w:hAnsi="Times New Roman" w:cs="Times New Roman"/>
                <w:bCs/>
                <w:lang w:val="ru-RU"/>
              </w:rPr>
            </w:pPr>
          </w:p>
          <w:p w14:paraId="75A424BB" w14:textId="3A0DE7AE"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ОПК-1.1; ОПК-1.2; ОПК-1.3; </w:t>
            </w:r>
          </w:p>
        </w:tc>
      </w:tr>
      <w:tr w:rsidR="00125433" w:rsidRPr="004B0253" w14:paraId="6EB519F7" w14:textId="77777777" w:rsidTr="00766D94">
        <w:tc>
          <w:tcPr>
            <w:tcW w:w="1701" w:type="dxa"/>
          </w:tcPr>
          <w:p w14:paraId="20A7C087" w14:textId="44EBE150"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Б1.О.11</w:t>
            </w:r>
          </w:p>
        </w:tc>
        <w:tc>
          <w:tcPr>
            <w:tcW w:w="2295" w:type="dxa"/>
          </w:tcPr>
          <w:p w14:paraId="5E91ADB1" w14:textId="282FA6B6" w:rsidR="00125433" w:rsidRPr="00C6571B" w:rsidRDefault="00125433" w:rsidP="00125433">
            <w:pPr>
              <w:rPr>
                <w:rFonts w:ascii="Times New Roman" w:hAnsi="Times New Roman" w:cs="Times New Roman"/>
                <w:sz w:val="24"/>
                <w:szCs w:val="24"/>
                <w:lang w:val="ru-RU"/>
              </w:rPr>
            </w:pPr>
            <w:r w:rsidRPr="00C6571B">
              <w:rPr>
                <w:rFonts w:ascii="Times New Roman" w:hAnsi="Times New Roman" w:cs="Times New Roman"/>
              </w:rPr>
              <w:t>Введение в квантовую механику</w:t>
            </w:r>
          </w:p>
        </w:tc>
        <w:tc>
          <w:tcPr>
            <w:tcW w:w="7799" w:type="dxa"/>
          </w:tcPr>
          <w:p w14:paraId="3B37962B" w14:textId="77777777" w:rsidR="00125433" w:rsidRPr="00C6571B" w:rsidRDefault="00125433" w:rsidP="00125433">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водятся постулаты квантовой механики и математический аппарат, основанный на понятии оператора. Изучается предельный переход от квантовой механики к классической, а также квазиклассическое приближение для решения уравнения Шредингера. Приводятся точные решения уравнения Шредингера для атома водорода и гармонического осциллятора.</w:t>
            </w:r>
            <w:r w:rsidRPr="00C6571B">
              <w:rPr>
                <w:rFonts w:ascii="Times New Roman" w:eastAsia="Times New Roman" w:hAnsi="Times New Roman" w:cs="Times New Roman"/>
                <w:color w:val="000000"/>
                <w:lang w:val="ru-RU" w:eastAsia="ru-RU"/>
              </w:rPr>
              <w:br/>
              <w:t>Вводятся приближенные методы решения задач квантовой механики: теория стационарных возмйущений, теория нестационарных возмущений и Борновское приближение. Вводятся понятия тождественности частиц и обменного взаимодействия, а также связь спина частицы и статистики.</w:t>
            </w:r>
            <w:r w:rsidRPr="00C6571B">
              <w:rPr>
                <w:rFonts w:ascii="Times New Roman" w:eastAsia="Times New Roman" w:hAnsi="Times New Roman" w:cs="Times New Roman"/>
                <w:color w:val="000000"/>
                <w:lang w:val="ru-RU" w:eastAsia="ru-RU"/>
              </w:rPr>
              <w:br/>
              <w:t>Изучается поведение заряженных частиц в постоянном электрическом поле и в постоянном магнитном поле, а так же в поле электромагнитной волны. .</w:t>
            </w:r>
          </w:p>
          <w:p w14:paraId="5E88BB5F" w14:textId="77777777" w:rsidR="00125433" w:rsidRPr="00EE1532" w:rsidRDefault="00125433" w:rsidP="00125433">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3E891DDA" w14:textId="77777777" w:rsidR="00125433" w:rsidRPr="00790182" w:rsidRDefault="00125433" w:rsidP="00125433">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2D4B1514" w14:textId="77777777" w:rsidR="00125433" w:rsidRPr="00790182" w:rsidRDefault="00125433" w:rsidP="00125433">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47474C9" w14:textId="77777777" w:rsidR="00125433" w:rsidRPr="00790182" w:rsidRDefault="00125433" w:rsidP="00125433">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lastRenderedPageBreak/>
              <w:t>Астахов, Широков. Квантовая физика</w:t>
            </w:r>
          </w:p>
          <w:p w14:paraId="72B118A9" w14:textId="77777777" w:rsidR="00125433" w:rsidRPr="00C6571B" w:rsidRDefault="00125433" w:rsidP="00125433">
            <w:pPr>
              <w:pStyle w:val="ListParagraph"/>
              <w:numPr>
                <w:ilvl w:val="0"/>
                <w:numId w:val="3"/>
              </w:num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Абаренков, Загуляев. Простейшие модели в квантовой механике</w:t>
            </w:r>
          </w:p>
          <w:p w14:paraId="0F0BFCD7" w14:textId="77777777" w:rsidR="00125433" w:rsidRPr="00790182" w:rsidRDefault="00125433" w:rsidP="00125433">
            <w:pPr>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59EF77E1" w14:textId="77777777" w:rsidR="00125433" w:rsidRPr="00790182" w:rsidRDefault="00125433" w:rsidP="00125433">
            <w:pPr>
              <w:ind w:left="720"/>
              <w:jc w:val="both"/>
              <w:rPr>
                <w:rFonts w:ascii="Times New Roman" w:eastAsia="Times New Roman" w:hAnsi="Times New Roman" w:cs="Times New Roman"/>
                <w:lang w:eastAsia="ru-RU"/>
              </w:rPr>
            </w:pPr>
          </w:p>
          <w:p w14:paraId="52D6E048" w14:textId="77777777" w:rsidR="00125433" w:rsidRPr="00C6571B" w:rsidRDefault="00125433" w:rsidP="00125433">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1867196D" w14:textId="77777777" w:rsidR="00125433" w:rsidRPr="00C6571B" w:rsidRDefault="00125433" w:rsidP="00125433">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46473A52" w14:textId="77777777" w:rsidR="00125433" w:rsidRPr="00C6571B" w:rsidRDefault="00125433" w:rsidP="00125433">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5953FD2" w14:textId="77777777" w:rsidR="00125433" w:rsidRPr="00C6571B" w:rsidRDefault="00125433" w:rsidP="00125433">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39BE2193" w14:textId="77777777" w:rsidR="00125433" w:rsidRPr="00C6571B" w:rsidRDefault="00125433" w:rsidP="00125433">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4E1AC66A" w14:textId="77777777" w:rsidR="00125433" w:rsidRPr="00C6571B" w:rsidRDefault="00125433" w:rsidP="00125433">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Углубленный курс квантовой механики, Дифференциальные уравнения, Физика 1, Физика 2, Физика 3, Физика 4, Теоретическая механика.</w:t>
            </w:r>
          </w:p>
          <w:p w14:paraId="15C1576A" w14:textId="4372166B" w:rsidR="00125433" w:rsidRDefault="00125433" w:rsidP="00125433">
            <w:pPr>
              <w:rPr>
                <w:rFonts w:ascii="Times New Roman" w:hAnsi="Times New Roman" w:cs="Times New Roman"/>
                <w:b/>
                <w:sz w:val="24"/>
                <w:szCs w:val="24"/>
                <w:lang w:val="ru-RU"/>
              </w:rPr>
            </w:pPr>
          </w:p>
        </w:tc>
        <w:tc>
          <w:tcPr>
            <w:tcW w:w="3145" w:type="dxa"/>
          </w:tcPr>
          <w:p w14:paraId="7177352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053EF1F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w:t>
            </w:r>
          </w:p>
          <w:p w14:paraId="5AD52748" w14:textId="77777777" w:rsidR="00125433" w:rsidRDefault="00125433" w:rsidP="00125433">
            <w:pPr>
              <w:rPr>
                <w:rFonts w:ascii="Times New Roman" w:hAnsi="Times New Roman" w:cs="Times New Roman"/>
                <w:bCs/>
                <w:lang w:val="ru-RU"/>
              </w:rPr>
            </w:pPr>
          </w:p>
          <w:p w14:paraId="35433781" w14:textId="3E50E8D9"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125433" w:rsidRPr="00DE13CC" w14:paraId="194A9F4B" w14:textId="77777777" w:rsidTr="00766D94">
        <w:tc>
          <w:tcPr>
            <w:tcW w:w="1701" w:type="dxa"/>
          </w:tcPr>
          <w:p w14:paraId="7699CFCE" w14:textId="471B5621"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Б1.О.12</w:t>
            </w:r>
          </w:p>
        </w:tc>
        <w:tc>
          <w:tcPr>
            <w:tcW w:w="2295" w:type="dxa"/>
          </w:tcPr>
          <w:p w14:paraId="05C609BA" w14:textId="7EC40ACC" w:rsidR="00125433" w:rsidRPr="00C6571B" w:rsidRDefault="00125433" w:rsidP="00125433">
            <w:pPr>
              <w:rPr>
                <w:rFonts w:ascii="Times New Roman" w:hAnsi="Times New Roman" w:cs="Times New Roman"/>
                <w:sz w:val="24"/>
                <w:szCs w:val="24"/>
                <w:lang w:val="ru-RU"/>
              </w:rPr>
            </w:pPr>
            <w:r w:rsidRPr="00C6571B">
              <w:rPr>
                <w:rFonts w:ascii="Times New Roman" w:hAnsi="Times New Roman" w:cs="Times New Roman"/>
              </w:rPr>
              <w:t>Углубленный курс квантовой механики</w:t>
            </w:r>
          </w:p>
        </w:tc>
        <w:tc>
          <w:tcPr>
            <w:tcW w:w="7799" w:type="dxa"/>
          </w:tcPr>
          <w:p w14:paraId="4B04B3E7" w14:textId="77777777" w:rsidR="00125433" w:rsidRPr="00C6571B" w:rsidRDefault="00125433" w:rsidP="00125433">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рассматриваются специальные вопросы квантовой механики, связанные с задачами, которые решаются в рамках теории возмущений, такие как эффект Зеемана, спин-орбитальное взаимодействие водородоподобных атомов и т.д.. А также динамика квантовых систем, таких как двух- и трехуровневые системы. В таких системах будут рассматриваться эффекты поглощения, стимулированного излучения и спонтанного излучения.</w:t>
            </w:r>
          </w:p>
          <w:p w14:paraId="0E767DF0" w14:textId="77777777" w:rsidR="00125433" w:rsidRPr="00EE1532" w:rsidRDefault="00125433" w:rsidP="00125433">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72CA0B91" w14:textId="77777777" w:rsidR="00125433" w:rsidRPr="0040324E" w:rsidRDefault="00125433" w:rsidP="00125433">
            <w:pPr>
              <w:numPr>
                <w:ilvl w:val="0"/>
                <w:numId w:val="4"/>
              </w:numPr>
              <w:jc w:val="both"/>
              <w:rPr>
                <w:rFonts w:ascii="Times New Roman" w:eastAsia="Times New Roman" w:hAnsi="Times New Roman" w:cs="Times New Roman"/>
                <w:lang w:eastAsia="ru-RU"/>
              </w:rPr>
            </w:pPr>
            <w:r w:rsidRPr="0040324E">
              <w:rPr>
                <w:rFonts w:ascii="Times New Roman" w:eastAsia="Times New Roman" w:hAnsi="Times New Roman" w:cs="Times New Roman"/>
                <w:lang w:eastAsia="ru-RU"/>
              </w:rPr>
              <w:t>Griffiths, D.J. and Schroeter, D.F., 2018. Introduction to quantum mechanics. Cambridge university press.</w:t>
            </w:r>
          </w:p>
          <w:p w14:paraId="4C2AC065" w14:textId="77777777" w:rsidR="00125433" w:rsidRPr="00790182" w:rsidRDefault="00125433" w:rsidP="00125433">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1F23D350" w14:textId="77777777" w:rsidR="00125433" w:rsidRPr="00790182" w:rsidRDefault="00125433" w:rsidP="00125433">
            <w:pPr>
              <w:pStyle w:val="ListParagraph"/>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C6E57C3" w14:textId="77777777" w:rsidR="00125433" w:rsidRPr="00790182" w:rsidRDefault="00125433" w:rsidP="00125433">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7029BA6A" w14:textId="77777777" w:rsidR="00125433" w:rsidRPr="0040324E" w:rsidRDefault="00125433" w:rsidP="00125433">
            <w:pPr>
              <w:ind w:left="360"/>
              <w:jc w:val="both"/>
              <w:rPr>
                <w:rFonts w:ascii="Times New Roman" w:eastAsia="Times New Roman" w:hAnsi="Times New Roman" w:cs="Times New Roman"/>
                <w:color w:val="FF0000"/>
                <w:lang w:eastAsia="ru-RU"/>
              </w:rPr>
            </w:pPr>
          </w:p>
          <w:p w14:paraId="0BE167E7" w14:textId="77777777" w:rsidR="00125433" w:rsidRPr="00C6571B" w:rsidRDefault="00125433" w:rsidP="00125433">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615BB1E7" w14:textId="77777777" w:rsidR="00125433" w:rsidRPr="00C6571B" w:rsidRDefault="00125433" w:rsidP="00125433">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15C4D279" w14:textId="77777777" w:rsidR="00125433" w:rsidRPr="00C6571B" w:rsidRDefault="00125433" w:rsidP="00125433">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ACB207B" w14:textId="77777777" w:rsidR="00125433" w:rsidRPr="00C6571B" w:rsidRDefault="00125433" w:rsidP="00125433">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lastRenderedPageBreak/>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1DA9F530" w14:textId="77777777" w:rsidR="00125433" w:rsidRPr="00C6571B" w:rsidRDefault="00125433" w:rsidP="00125433">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1C2FF87F" w14:textId="77777777" w:rsidR="00125433" w:rsidRPr="00C6571B" w:rsidRDefault="00125433" w:rsidP="00125433">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Введение в квантувую механику, Дифференциальные уравнения, Физика 1, Физика 2, Физика 3, Физика 4, Теоретическая механика.</w:t>
            </w:r>
          </w:p>
          <w:p w14:paraId="196FC9AA" w14:textId="54A21335" w:rsidR="00125433" w:rsidRDefault="00125433" w:rsidP="00125433">
            <w:pPr>
              <w:rPr>
                <w:rFonts w:ascii="Times New Roman" w:hAnsi="Times New Roman" w:cs="Times New Roman"/>
                <w:b/>
                <w:sz w:val="24"/>
                <w:szCs w:val="24"/>
                <w:lang w:val="ru-RU"/>
              </w:rPr>
            </w:pPr>
          </w:p>
        </w:tc>
        <w:tc>
          <w:tcPr>
            <w:tcW w:w="3145" w:type="dxa"/>
          </w:tcPr>
          <w:p w14:paraId="743F0A5D"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317D9489"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w:t>
            </w:r>
          </w:p>
          <w:p w14:paraId="39B82443" w14:textId="77777777" w:rsidR="00125433" w:rsidRDefault="00125433" w:rsidP="00125433">
            <w:pPr>
              <w:rPr>
                <w:rFonts w:ascii="Times New Roman" w:hAnsi="Times New Roman" w:cs="Times New Roman"/>
                <w:bCs/>
                <w:lang w:val="ru-RU"/>
              </w:rPr>
            </w:pPr>
          </w:p>
          <w:p w14:paraId="70982EDC" w14:textId="6853E5AB"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125433" w:rsidRPr="004B0253" w14:paraId="2C16B16A" w14:textId="77777777" w:rsidTr="00766D94">
        <w:tc>
          <w:tcPr>
            <w:tcW w:w="1701" w:type="dxa"/>
          </w:tcPr>
          <w:p w14:paraId="1C71549D" w14:textId="41DF3A02"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Б1.О.13</w:t>
            </w:r>
          </w:p>
        </w:tc>
        <w:tc>
          <w:tcPr>
            <w:tcW w:w="2295" w:type="dxa"/>
          </w:tcPr>
          <w:p w14:paraId="42C7BA8A" w14:textId="2BC128FB"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lang w:val="ru-RU"/>
              </w:rPr>
              <w:t>Дискретная математика и теория информации</w:t>
            </w:r>
          </w:p>
        </w:tc>
        <w:tc>
          <w:tcPr>
            <w:tcW w:w="7799" w:type="dxa"/>
          </w:tcPr>
          <w:p w14:paraId="7C8C03D2" w14:textId="77777777" w:rsidR="00125433" w:rsidRPr="00D722E9" w:rsidRDefault="00125433" w:rsidP="00125433">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color w:val="000000"/>
                <w:lang w:val="ru-RU" w:eastAsia="ru-RU"/>
              </w:rPr>
              <w:t>Предмет “Дискретная математика и теория информации ” включает основные положения ряда математических дисциплин (теории множеств, комбинаторики, теории графов, теории булевых  функций, теории алгоритмов), В курсе дисциплины  излагаются основные понятия теории информации, необходимые для профессиональной деятельности в области информационных технологий. Вводится понятие количества информации и определяется энтропия как мера степени неопределенности. Решен ряд логических задач с помощью подсчета информации  или энтропии. Рассмотрены задачи кодирования информации с использованием равномерных и неравномерных кодов. Приводятся основные теоремы  кодирования информации при отсутствии и наличии помех .</w:t>
            </w:r>
          </w:p>
          <w:p w14:paraId="227B80E2" w14:textId="77777777" w:rsidR="00125433" w:rsidRPr="00D722E9" w:rsidRDefault="00125433" w:rsidP="00125433">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Математический анализ, Теория вероятностей и математическая статистика, Теория электрических цепей   </w:t>
            </w:r>
          </w:p>
          <w:p w14:paraId="770C1FA9" w14:textId="77777777" w:rsidR="00125433" w:rsidRPr="00D722E9" w:rsidRDefault="00125433" w:rsidP="00125433">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 xml:space="preserve">                                  Курс школьной математики</w:t>
            </w:r>
          </w:p>
          <w:p w14:paraId="034C201F" w14:textId="4EA9642B" w:rsidR="00125433" w:rsidRDefault="00125433" w:rsidP="00125433">
            <w:pPr>
              <w:rPr>
                <w:rFonts w:ascii="Times New Roman" w:hAnsi="Times New Roman" w:cs="Times New Roman"/>
                <w:b/>
                <w:sz w:val="24"/>
                <w:szCs w:val="24"/>
                <w:lang w:val="ru-RU"/>
              </w:rPr>
            </w:pPr>
          </w:p>
        </w:tc>
        <w:tc>
          <w:tcPr>
            <w:tcW w:w="3145" w:type="dxa"/>
          </w:tcPr>
          <w:p w14:paraId="685E33FF"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 xml:space="preserve">УК-1, </w:t>
            </w:r>
          </w:p>
          <w:p w14:paraId="00FDA292"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1A78EC87" w14:textId="1D5261DB"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125433" w:rsidRPr="00125433" w14:paraId="313F1DE5" w14:textId="77777777" w:rsidTr="00766D94">
        <w:tc>
          <w:tcPr>
            <w:tcW w:w="1701" w:type="dxa"/>
          </w:tcPr>
          <w:p w14:paraId="0AFE4E95" w14:textId="2C4DFF40"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Б1.О.14</w:t>
            </w:r>
          </w:p>
        </w:tc>
        <w:tc>
          <w:tcPr>
            <w:tcW w:w="2295" w:type="dxa"/>
          </w:tcPr>
          <w:p w14:paraId="59195A02" w14:textId="4745FA77" w:rsidR="00125433" w:rsidRPr="00162273" w:rsidRDefault="00125433" w:rsidP="00125433">
            <w:pPr>
              <w:rPr>
                <w:rFonts w:ascii="Times New Roman" w:hAnsi="Times New Roman" w:cs="Times New Roman"/>
                <w:sz w:val="24"/>
                <w:szCs w:val="24"/>
                <w:lang w:val="ru-RU"/>
              </w:rPr>
            </w:pPr>
            <w:r w:rsidRPr="00162273">
              <w:rPr>
                <w:rFonts w:ascii="Times New Roman" w:hAnsi="Times New Roman" w:cs="Times New Roman"/>
              </w:rPr>
              <w:t>Численные методы в физике</w:t>
            </w:r>
          </w:p>
        </w:tc>
        <w:tc>
          <w:tcPr>
            <w:tcW w:w="7799" w:type="dxa"/>
          </w:tcPr>
          <w:p w14:paraId="202E685F" w14:textId="77777777" w:rsidR="00125433" w:rsidRPr="00162273" w:rsidRDefault="00125433" w:rsidP="0012543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Численные методы в физике – это инструменты и алгоритмы, используемые для моделирования физических процессов и решения уравнений, которые описывают эти процессы. Они позволяют получить численные решения там, где аналитические методы могут быть неприменимы или слишком сложны. Данные методы широко применяются в различных областях физики, включая механику, электродинамику, квантовую физику и астрофизику, для моделирования систем от элементарных частиц до космологических масштабов.</w:t>
            </w:r>
          </w:p>
          <w:p w14:paraId="2F66BB6F" w14:textId="77777777" w:rsidR="00125433" w:rsidRPr="00162273" w:rsidRDefault="00125433" w:rsidP="00125433">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color w:val="000000"/>
                <w:lang w:val="ru-RU" w:eastAsia="ru-RU"/>
              </w:rPr>
              <w:t>Целью освоения дисциплины "Численные методы в физике" является знакомство студентов с основными численными методами и реализующими их алгоритмами, а также подготовка студентов к решению практических задач с использованием численных методов.</w:t>
            </w:r>
          </w:p>
          <w:p w14:paraId="133170A3" w14:textId="77777777" w:rsidR="00125433" w:rsidRPr="00162273" w:rsidRDefault="00125433" w:rsidP="00125433">
            <w:pPr>
              <w:jc w:val="both"/>
              <w:rPr>
                <w:rFonts w:ascii="Times New Roman" w:eastAsia="Times New Roman" w:hAnsi="Times New Roman" w:cs="Times New Roman"/>
                <w:color w:val="000000"/>
                <w:lang w:val="ru-RU" w:eastAsia="ru-RU"/>
              </w:rPr>
            </w:pPr>
          </w:p>
          <w:p w14:paraId="6ABAD27D" w14:textId="77777777" w:rsidR="00125433" w:rsidRPr="00162273" w:rsidRDefault="00125433" w:rsidP="0012543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Основные методы проведения занятий - лекции, практические занятия.</w:t>
            </w:r>
          </w:p>
          <w:p w14:paraId="1C29E4DF" w14:textId="77777777" w:rsidR="00125433" w:rsidRPr="00162273" w:rsidRDefault="00125433" w:rsidP="00125433">
            <w:pPr>
              <w:jc w:val="both"/>
              <w:rPr>
                <w:rFonts w:ascii="Times New Roman" w:eastAsia="Times New Roman" w:hAnsi="Times New Roman" w:cs="Times New Roman"/>
                <w:color w:val="FF0000"/>
                <w:lang w:val="ru-RU" w:eastAsia="ru-RU"/>
              </w:rPr>
            </w:pPr>
          </w:p>
          <w:p w14:paraId="0E3E023A" w14:textId="77777777" w:rsidR="00125433" w:rsidRPr="00162273" w:rsidRDefault="00125433" w:rsidP="0012543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lastRenderedPageBreak/>
              <w:t xml:space="preserve">Список литературы: </w:t>
            </w:r>
          </w:p>
          <w:p w14:paraId="7BE81BEC" w14:textId="77777777" w:rsidR="00125433" w:rsidRPr="00162273" w:rsidRDefault="00125433" w:rsidP="0012543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1. Ю. Р. Акопян, Основы Численных Методов, Издательство РАУ, Ереван, 2005.</w:t>
            </w:r>
          </w:p>
          <w:p w14:paraId="12841710" w14:textId="77777777" w:rsidR="00125433" w:rsidRPr="004001F0" w:rsidRDefault="00125433" w:rsidP="00125433">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2. Kendall E. Atkinson, An Introduction To Numerical Analysis, John Wiley &amp; Sons, 1991.</w:t>
            </w:r>
          </w:p>
          <w:p w14:paraId="70756AB2" w14:textId="77777777" w:rsidR="00125433" w:rsidRPr="004001F0" w:rsidRDefault="00125433" w:rsidP="00125433">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3. Steven C. Chapra, Raymond P. Canale, Numerical Methods for Engineers, McGraw Hill, 2014.</w:t>
            </w:r>
          </w:p>
          <w:p w14:paraId="638B1D1B" w14:textId="77777777" w:rsidR="00125433" w:rsidRPr="00162273" w:rsidRDefault="00125433" w:rsidP="00125433">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4. В.В. Залипаев, Д.Р. Гулевич, Численные Методы в Физике и Технике, Университет ИТМО, Санкт-Петербург, 2020.</w:t>
            </w:r>
          </w:p>
          <w:p w14:paraId="6AE88B1E" w14:textId="77777777" w:rsidR="00125433" w:rsidRPr="00162273" w:rsidRDefault="00125433" w:rsidP="00125433">
            <w:pPr>
              <w:jc w:val="both"/>
              <w:rPr>
                <w:rFonts w:ascii="Times New Roman" w:eastAsia="Times New Roman" w:hAnsi="Times New Roman" w:cs="Times New Roman"/>
                <w:color w:val="FF0000"/>
                <w:lang w:val="ru-RU" w:eastAsia="ru-RU"/>
              </w:rPr>
            </w:pPr>
          </w:p>
          <w:p w14:paraId="762DF6D4" w14:textId="77777777" w:rsidR="00125433" w:rsidRPr="00162273" w:rsidRDefault="00125433" w:rsidP="00125433">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5C6329CF" w14:textId="77777777" w:rsidR="00125433" w:rsidRPr="00162273" w:rsidRDefault="00125433" w:rsidP="00125433">
            <w:pPr>
              <w:shd w:val="clear" w:color="auto" w:fill="FFFFFF"/>
              <w:ind w:left="284"/>
              <w:jc w:val="both"/>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Знать: </w:t>
            </w:r>
            <w:r w:rsidRPr="00162273">
              <w:rPr>
                <w:rFonts w:ascii="Times New Roman" w:eastAsia="Times New Roman" w:hAnsi="Times New Roman" w:cs="Times New Roman"/>
                <w:lang w:val="ru-RU"/>
              </w:rPr>
              <w:t>Знания из курсов математического анализа, линейной алгебры, обыкновенных дифференциальных уравнений, уравнений математической физики.</w:t>
            </w:r>
          </w:p>
          <w:p w14:paraId="6347E1B5" w14:textId="77777777" w:rsidR="00125433" w:rsidRPr="00162273" w:rsidRDefault="00125433" w:rsidP="00125433">
            <w:pPr>
              <w:shd w:val="clear" w:color="auto" w:fill="FFFFFF"/>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     Уметь: </w:t>
            </w:r>
            <w:r w:rsidRPr="00162273">
              <w:rPr>
                <w:rFonts w:ascii="Times New Roman" w:eastAsia="Times New Roman" w:hAnsi="Times New Roman" w:cs="Times New Roman"/>
                <w:lang w:val="ru-RU"/>
              </w:rPr>
              <w:t xml:space="preserve">Умение анализировать результаты и оценивать их точность и достоверность. </w:t>
            </w:r>
          </w:p>
          <w:p w14:paraId="57AAD217" w14:textId="77777777" w:rsidR="00125433" w:rsidRPr="00162273" w:rsidRDefault="00125433" w:rsidP="00125433">
            <w:pPr>
              <w:shd w:val="clear" w:color="auto" w:fill="FFFFFF"/>
              <w:ind w:left="284"/>
              <w:jc w:val="both"/>
              <w:rPr>
                <w:rFonts w:ascii="Times New Roman" w:eastAsia="Times New Roman" w:hAnsi="Times New Roman" w:cs="Times New Roman"/>
                <w:spacing w:val="-1"/>
                <w:lang w:val="ru-RU"/>
              </w:rPr>
            </w:pPr>
            <w:r w:rsidRPr="00162273">
              <w:rPr>
                <w:rFonts w:ascii="Times New Roman" w:eastAsia="Times New Roman" w:hAnsi="Times New Roman" w:cs="Times New Roman"/>
                <w:b/>
                <w:lang w:val="ru-RU"/>
              </w:rPr>
              <w:t xml:space="preserve">Владеть: </w:t>
            </w:r>
            <w:r w:rsidRPr="00162273">
              <w:rPr>
                <w:rFonts w:ascii="Times New Roman" w:eastAsia="Times New Roman" w:hAnsi="Times New Roman" w:cs="Times New Roman"/>
                <w:spacing w:val="-1"/>
                <w:lang w:val="ru-RU"/>
              </w:rPr>
              <w:t>Владеть применением программного обеспечения для реализации численных методов (</w:t>
            </w:r>
            <w:r w:rsidRPr="004001F0">
              <w:rPr>
                <w:rFonts w:ascii="Times New Roman" w:eastAsia="Times New Roman" w:hAnsi="Times New Roman" w:cs="Times New Roman"/>
                <w:spacing w:val="-1"/>
              </w:rPr>
              <w:t>Wolfram</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Mathematica</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Python</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C</w:t>
            </w:r>
            <w:r w:rsidRPr="00162273">
              <w:rPr>
                <w:rFonts w:ascii="Times New Roman" w:eastAsia="Times New Roman" w:hAnsi="Times New Roman" w:cs="Times New Roman"/>
                <w:spacing w:val="-1"/>
                <w:lang w:val="ru-RU"/>
              </w:rPr>
              <w:t>++ и т.д.).</w:t>
            </w:r>
          </w:p>
          <w:p w14:paraId="4F4AA76D" w14:textId="77777777" w:rsidR="00125433" w:rsidRPr="00162273" w:rsidRDefault="00125433" w:rsidP="00125433">
            <w:pPr>
              <w:shd w:val="clear" w:color="auto" w:fill="FFFFFF"/>
              <w:ind w:left="284"/>
              <w:jc w:val="both"/>
              <w:rPr>
                <w:rFonts w:ascii="Times New Roman" w:eastAsia="Times New Roman" w:hAnsi="Times New Roman" w:cs="Times New Roman"/>
                <w:b/>
                <w:lang w:val="ru-RU"/>
              </w:rPr>
            </w:pPr>
          </w:p>
          <w:p w14:paraId="7E05F016" w14:textId="77777777" w:rsidR="00125433" w:rsidRPr="00162273" w:rsidRDefault="00125433" w:rsidP="00125433">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b/>
                <w:bCs/>
                <w:color w:val="000000"/>
                <w:lang w:val="ru-RU" w:eastAsia="ru-RU"/>
              </w:rPr>
              <w:t>Взаимосвязь с другими дисциплинами специальности:</w:t>
            </w:r>
          </w:p>
          <w:p w14:paraId="3C9EDB30" w14:textId="44D886FC" w:rsidR="00125433" w:rsidRDefault="00125433" w:rsidP="00125433">
            <w:pPr>
              <w:rPr>
                <w:rFonts w:ascii="Times New Roman" w:hAnsi="Times New Roman" w:cs="Times New Roman"/>
                <w:b/>
                <w:sz w:val="24"/>
                <w:szCs w:val="24"/>
                <w:lang w:val="ru-RU"/>
              </w:rPr>
            </w:pPr>
            <w:r w:rsidRPr="00162273">
              <w:rPr>
                <w:rFonts w:ascii="Times New Roman" w:eastAsia="Times New Roman" w:hAnsi="Times New Roman" w:cs="Times New Roman"/>
                <w:color w:val="000000"/>
                <w:lang w:val="ru-RU" w:eastAsia="ru-RU"/>
              </w:rPr>
              <w:t>Квантовое программирование (</w:t>
            </w:r>
            <w:r w:rsidRPr="00795284">
              <w:rPr>
                <w:rFonts w:ascii="Times New Roman" w:eastAsia="Times New Roman" w:hAnsi="Times New Roman" w:cs="Times New Roman"/>
                <w:color w:val="000000"/>
                <w:lang w:eastAsia="ru-RU"/>
              </w:rPr>
              <w:t>QISKET</w:t>
            </w:r>
            <w:r w:rsidRPr="00162273">
              <w:rPr>
                <w:rFonts w:ascii="Times New Roman" w:eastAsia="Times New Roman" w:hAnsi="Times New Roman" w:cs="Times New Roman"/>
                <w:color w:val="000000"/>
                <w:lang w:val="ru-RU" w:eastAsia="ru-RU"/>
              </w:rPr>
              <w:t xml:space="preserve">); </w:t>
            </w:r>
            <w:r w:rsidRPr="00795284">
              <w:rPr>
                <w:rFonts w:ascii="Times New Roman" w:eastAsia="Times New Roman" w:hAnsi="Times New Roman" w:cs="Times New Roman"/>
                <w:color w:val="000000"/>
                <w:lang w:eastAsia="ru-RU"/>
              </w:rPr>
              <w:t>M</w:t>
            </w:r>
            <w:r w:rsidRPr="00162273">
              <w:rPr>
                <w:rFonts w:ascii="Times New Roman" w:eastAsia="Times New Roman" w:hAnsi="Times New Roman" w:cs="Times New Roman"/>
                <w:color w:val="000000"/>
                <w:lang w:val="ru-RU" w:eastAsia="ru-RU"/>
              </w:rPr>
              <w:t>ашинное обучение; Структуры данных и алгоритмы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Функциональное программирование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xml:space="preserve"> &amp; </w:t>
            </w:r>
            <w:r w:rsidRPr="00795284">
              <w:rPr>
                <w:rFonts w:ascii="Times New Roman" w:eastAsia="Times New Roman" w:hAnsi="Times New Roman" w:cs="Times New Roman"/>
                <w:color w:val="000000"/>
                <w:lang w:eastAsia="ru-RU"/>
              </w:rPr>
              <w:t>Wolfram</w:t>
            </w:r>
            <w:r w:rsidRPr="00162273">
              <w:rPr>
                <w:rFonts w:ascii="Times New Roman" w:eastAsia="Times New Roman" w:hAnsi="Times New Roman" w:cs="Times New Roman"/>
                <w:color w:val="000000"/>
                <w:lang w:val="ru-RU" w:eastAsia="ru-RU"/>
              </w:rPr>
              <w:t>).</w:t>
            </w:r>
          </w:p>
        </w:tc>
        <w:tc>
          <w:tcPr>
            <w:tcW w:w="3145" w:type="dxa"/>
          </w:tcPr>
          <w:p w14:paraId="7324EA7E"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 ОПК-5, ПК-2:</w:t>
            </w:r>
          </w:p>
          <w:p w14:paraId="6A44CE18"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_________________________</w:t>
            </w:r>
          </w:p>
          <w:p w14:paraId="6CA36554" w14:textId="77777777" w:rsidR="00125433" w:rsidRDefault="00125433" w:rsidP="00125433">
            <w:pPr>
              <w:rPr>
                <w:rFonts w:ascii="Times New Roman" w:hAnsi="Times New Roman" w:cs="Times New Roman"/>
                <w:bCs/>
                <w:lang w:val="ru-RU"/>
              </w:rPr>
            </w:pPr>
          </w:p>
          <w:p w14:paraId="354B9FD2" w14:textId="537335F6"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ОПК-5.1; ОПК-5.2; ОПК-5.3; ПК-2.1; ПК-2.2; ПК-2.3</w:t>
            </w:r>
          </w:p>
        </w:tc>
      </w:tr>
      <w:tr w:rsidR="00125433" w:rsidRPr="004B0253" w14:paraId="6F658D3F" w14:textId="77777777" w:rsidTr="00766D94">
        <w:tc>
          <w:tcPr>
            <w:tcW w:w="1701" w:type="dxa"/>
          </w:tcPr>
          <w:p w14:paraId="0A60617F" w14:textId="62A67441"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Б1.О.15</w:t>
            </w:r>
          </w:p>
        </w:tc>
        <w:tc>
          <w:tcPr>
            <w:tcW w:w="2295" w:type="dxa"/>
          </w:tcPr>
          <w:p w14:paraId="2E88F817" w14:textId="26C6D754" w:rsidR="00125433" w:rsidRPr="00162273" w:rsidRDefault="00125433" w:rsidP="00125433">
            <w:pPr>
              <w:rPr>
                <w:rFonts w:ascii="Times New Roman" w:hAnsi="Times New Roman" w:cs="Times New Roman"/>
                <w:sz w:val="24"/>
                <w:szCs w:val="24"/>
                <w:lang w:val="ru-RU"/>
              </w:rPr>
            </w:pPr>
            <w:r w:rsidRPr="00162273">
              <w:rPr>
                <w:rFonts w:ascii="Times New Roman" w:hAnsi="Times New Roman" w:cs="Times New Roman"/>
              </w:rPr>
              <w:t>Квантовая информатика</w:t>
            </w:r>
          </w:p>
        </w:tc>
        <w:tc>
          <w:tcPr>
            <w:tcW w:w="7799" w:type="dxa"/>
          </w:tcPr>
          <w:p w14:paraId="3B2D0841" w14:textId="77777777" w:rsidR="00125433" w:rsidRPr="00FA0ED4" w:rsidRDefault="00125433" w:rsidP="00125433">
            <w:pPr>
              <w:pStyle w:val="Body"/>
              <w:jc w:val="both"/>
              <w:rPr>
                <w:rFonts w:ascii="Times New Roman" w:eastAsia="Times New Roman" w:hAnsi="Times New Roman" w:cs="Times New Roman"/>
                <w:lang w:val="ru-RU"/>
              </w:rPr>
            </w:pPr>
            <w:r>
              <w:rPr>
                <w:rFonts w:ascii="Times New Roman" w:hAnsi="Times New Roman"/>
                <w:lang w:val="ru-RU"/>
              </w:rPr>
              <w:t xml:space="preserve">Содержание курса составляет введение в современную квантовую теорию информации </w:t>
            </w:r>
            <w:r w:rsidRPr="00FA0ED4">
              <w:rPr>
                <w:rFonts w:ascii="Times New Roman" w:hAnsi="Times New Roman"/>
                <w:lang w:val="ru-RU"/>
              </w:rPr>
              <w:t xml:space="preserve">(КТИ) </w:t>
            </w:r>
            <w:r>
              <w:rPr>
                <w:rFonts w:ascii="Times New Roman" w:hAnsi="Times New Roman"/>
                <w:lang w:val="ru-RU"/>
              </w:rPr>
              <w:t>и ее методы</w:t>
            </w:r>
            <w:r w:rsidRPr="00FA0ED4">
              <w:rPr>
                <w:rFonts w:ascii="Times New Roman" w:hAnsi="Times New Roman"/>
                <w:lang w:val="ru-RU"/>
              </w:rPr>
              <w:t xml:space="preserve">. </w:t>
            </w:r>
            <w:r>
              <w:rPr>
                <w:rFonts w:ascii="Times New Roman" w:hAnsi="Times New Roman"/>
                <w:lang w:val="ru-RU"/>
              </w:rPr>
              <w:t>Последняя является основой для таких научных и технологических дисциплин как квантовые вычисления</w:t>
            </w:r>
            <w:r w:rsidRPr="00FA0ED4">
              <w:rPr>
                <w:rFonts w:ascii="Times New Roman" w:hAnsi="Times New Roman"/>
                <w:lang w:val="ru-RU"/>
              </w:rPr>
              <w:t xml:space="preserve">, </w:t>
            </w:r>
            <w:r>
              <w:rPr>
                <w:rFonts w:ascii="Times New Roman" w:hAnsi="Times New Roman"/>
                <w:lang w:val="ru-RU"/>
              </w:rPr>
              <w:t>квантовые коммуникации квантовая криптография и т</w:t>
            </w:r>
            <w:r w:rsidRPr="00FA0ED4">
              <w:rPr>
                <w:rFonts w:ascii="Times New Roman" w:hAnsi="Times New Roman"/>
                <w:lang w:val="ru-RU"/>
              </w:rPr>
              <w:t xml:space="preserve">.д.  </w:t>
            </w:r>
            <w:r>
              <w:rPr>
                <w:rFonts w:ascii="Times New Roman" w:hAnsi="Times New Roman"/>
                <w:lang w:val="ru-RU"/>
              </w:rPr>
              <w:t>Условно курс можно подразделить на несколько крупных состовляющих</w:t>
            </w:r>
            <w:r w:rsidRPr="00FA0ED4">
              <w:rPr>
                <w:rFonts w:ascii="Times New Roman" w:hAnsi="Times New Roman"/>
                <w:lang w:val="ru-RU"/>
              </w:rPr>
              <w:t>.</w:t>
            </w:r>
          </w:p>
          <w:p w14:paraId="49A27DCE"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1) </w:t>
            </w:r>
            <w:r>
              <w:rPr>
                <w:rFonts w:ascii="Times New Roman" w:hAnsi="Times New Roman"/>
                <w:lang w:val="ru-RU"/>
              </w:rPr>
              <w:t xml:space="preserve">Формализм Гильбертова пространства </w:t>
            </w:r>
            <w:r w:rsidRPr="00FA0ED4">
              <w:rPr>
                <w:rFonts w:ascii="Times New Roman" w:hAnsi="Times New Roman"/>
                <w:lang w:val="ru-RU"/>
              </w:rPr>
              <w:t>(</w:t>
            </w:r>
            <w:r>
              <w:rPr>
                <w:rFonts w:ascii="Times New Roman" w:hAnsi="Times New Roman"/>
                <w:lang w:val="ru-RU"/>
              </w:rPr>
              <w:t xml:space="preserve">Дирак - </w:t>
            </w:r>
            <w:r w:rsidRPr="00FA0ED4">
              <w:rPr>
                <w:rFonts w:ascii="Times New Roman" w:hAnsi="Times New Roman"/>
                <w:lang w:val="ru-RU"/>
              </w:rPr>
              <w:t xml:space="preserve">фон Неймановский) </w:t>
            </w:r>
            <w:r>
              <w:rPr>
                <w:rFonts w:ascii="Times New Roman" w:hAnsi="Times New Roman"/>
                <w:lang w:val="ru-RU"/>
              </w:rPr>
              <w:t>квантовой механики</w:t>
            </w:r>
          </w:p>
          <w:p w14:paraId="79C119A8"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2) </w:t>
            </w:r>
            <w:r>
              <w:rPr>
                <w:rFonts w:ascii="Times New Roman" w:hAnsi="Times New Roman"/>
                <w:lang w:val="ru-RU"/>
              </w:rPr>
              <w:t xml:space="preserve">Многочастичность и квантовые корреляции </w:t>
            </w:r>
          </w:p>
          <w:p w14:paraId="0002295D"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3) </w:t>
            </w:r>
            <w:r>
              <w:rPr>
                <w:rFonts w:ascii="Times New Roman" w:hAnsi="Times New Roman"/>
                <w:lang w:val="ru-RU"/>
              </w:rPr>
              <w:t>Квантовые вычисления</w:t>
            </w:r>
          </w:p>
          <w:p w14:paraId="6DF9747A"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4) </w:t>
            </w:r>
            <w:r>
              <w:rPr>
                <w:rFonts w:ascii="Times New Roman" w:hAnsi="Times New Roman"/>
                <w:lang w:val="ru-RU"/>
              </w:rPr>
              <w:t>Базовые квантовые алгоритмы</w:t>
            </w:r>
          </w:p>
          <w:p w14:paraId="15F66628"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5) </w:t>
            </w:r>
            <w:r>
              <w:rPr>
                <w:rFonts w:ascii="Times New Roman" w:hAnsi="Times New Roman"/>
                <w:lang w:val="ru-RU"/>
              </w:rPr>
              <w:t>Классическая и квантовая теория информации</w:t>
            </w:r>
          </w:p>
          <w:p w14:paraId="28B9DB48" w14:textId="77777777" w:rsidR="00125433" w:rsidRPr="00FA0ED4" w:rsidRDefault="00125433" w:rsidP="00125433">
            <w:pPr>
              <w:pStyle w:val="Body"/>
              <w:jc w:val="both"/>
              <w:rPr>
                <w:rFonts w:ascii="Times New Roman" w:eastAsia="Times New Roman" w:hAnsi="Times New Roman" w:cs="Times New Roman"/>
                <w:lang w:val="ru-RU"/>
              </w:rPr>
            </w:pPr>
            <w:r w:rsidRPr="00FA0ED4">
              <w:rPr>
                <w:rFonts w:ascii="Times New Roman" w:hAnsi="Times New Roman"/>
                <w:lang w:val="ru-RU"/>
              </w:rPr>
              <w:t xml:space="preserve">6) </w:t>
            </w:r>
            <w:r>
              <w:rPr>
                <w:rFonts w:ascii="Times New Roman" w:hAnsi="Times New Roman"/>
                <w:lang w:val="ru-RU"/>
              </w:rPr>
              <w:t>Принцыпы и основные протоколы квантовой криптографии</w:t>
            </w:r>
          </w:p>
          <w:p w14:paraId="7D1E2F52" w14:textId="77777777" w:rsidR="00125433" w:rsidRDefault="00125433" w:rsidP="00125433">
            <w:pPr>
              <w:pStyle w:val="Body"/>
              <w:jc w:val="both"/>
              <w:rPr>
                <w:rFonts w:ascii="Times New Roman" w:eastAsia="Times New Roman" w:hAnsi="Times New Roman" w:cs="Times New Roman"/>
                <w:shd w:val="clear" w:color="auto" w:fill="FFFF00"/>
                <w:lang w:val="ru-RU"/>
              </w:rPr>
            </w:pPr>
          </w:p>
          <w:p w14:paraId="0A0A58A6" w14:textId="77777777" w:rsidR="00125433" w:rsidRPr="00FA0ED4" w:rsidRDefault="00125433" w:rsidP="00125433">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49F79585" w14:textId="77777777" w:rsidR="00125433" w:rsidRPr="00FA0ED4" w:rsidRDefault="00125433" w:rsidP="00125433">
            <w:pPr>
              <w:pStyle w:val="Body"/>
              <w:jc w:val="both"/>
              <w:rPr>
                <w:rFonts w:ascii="Times New Roman" w:eastAsia="Times New Roman" w:hAnsi="Times New Roman" w:cs="Times New Roman"/>
                <w:color w:val="FF0000"/>
                <w:u w:color="FF0000"/>
                <w:lang w:val="ru-RU"/>
              </w:rPr>
            </w:pPr>
          </w:p>
          <w:p w14:paraId="3A2FF884" w14:textId="77777777" w:rsidR="00125433" w:rsidRPr="00125433" w:rsidRDefault="00125433" w:rsidP="00125433">
            <w:pPr>
              <w:pStyle w:val="Body"/>
              <w:jc w:val="both"/>
              <w:rPr>
                <w:rFonts w:ascii="Times New Roman" w:hAnsi="Times New Roman"/>
              </w:rPr>
            </w:pPr>
            <w:r w:rsidRPr="00FA0ED4">
              <w:rPr>
                <w:rFonts w:ascii="Times New Roman" w:hAnsi="Times New Roman"/>
                <w:lang w:val="ru-RU"/>
              </w:rPr>
              <w:t>Список</w:t>
            </w:r>
            <w:r w:rsidRPr="00125433">
              <w:rPr>
                <w:rFonts w:ascii="Times New Roman" w:hAnsi="Times New Roman"/>
              </w:rPr>
              <w:t xml:space="preserve"> </w:t>
            </w:r>
            <w:r w:rsidRPr="00FA0ED4">
              <w:rPr>
                <w:rFonts w:ascii="Times New Roman" w:hAnsi="Times New Roman"/>
                <w:lang w:val="ru-RU"/>
              </w:rPr>
              <w:t>литературы</w:t>
            </w:r>
            <w:r w:rsidRPr="00125433">
              <w:rPr>
                <w:rFonts w:ascii="Times New Roman" w:hAnsi="Times New Roman"/>
              </w:rPr>
              <w:t xml:space="preserve">: </w:t>
            </w:r>
          </w:p>
          <w:p w14:paraId="5D5DBAB1" w14:textId="77777777" w:rsidR="00125433" w:rsidRPr="00125433" w:rsidRDefault="00125433" w:rsidP="00125433">
            <w:pPr>
              <w:pStyle w:val="Body"/>
              <w:jc w:val="both"/>
              <w:rPr>
                <w:rFonts w:ascii="Times New Roman" w:eastAsia="Times New Roman" w:hAnsi="Times New Roman" w:cs="Times New Roman"/>
                <w:color w:val="auto"/>
                <w:u w:color="FF0000"/>
              </w:rPr>
            </w:pPr>
            <w:r w:rsidRPr="00125433">
              <w:rPr>
                <w:rFonts w:ascii="Times New Roman" w:hAnsi="Times New Roman"/>
                <w:color w:val="auto"/>
                <w:u w:color="FF0000"/>
              </w:rPr>
              <w:t xml:space="preserve">[1] </w:t>
            </w:r>
            <w:r w:rsidRPr="00FA0ED4">
              <w:rPr>
                <w:rFonts w:ascii="Times New Roman" w:hAnsi="Times New Roman"/>
                <w:color w:val="auto"/>
                <w:u w:color="FF0000"/>
              </w:rPr>
              <w:t>J</w:t>
            </w:r>
            <w:r w:rsidRPr="00125433">
              <w:rPr>
                <w:rFonts w:ascii="Times New Roman" w:hAnsi="Times New Roman"/>
                <w:color w:val="auto"/>
                <w:u w:color="FF0000"/>
              </w:rPr>
              <w:t>.</w:t>
            </w:r>
            <w:r w:rsidRPr="00FA0ED4">
              <w:rPr>
                <w:rFonts w:ascii="Times New Roman" w:hAnsi="Times New Roman"/>
                <w:color w:val="auto"/>
                <w:u w:color="FF0000"/>
              </w:rPr>
              <w:t>J</w:t>
            </w:r>
            <w:r w:rsidRPr="00125433">
              <w:rPr>
                <w:rFonts w:ascii="Times New Roman" w:hAnsi="Times New Roman"/>
                <w:color w:val="auto"/>
                <w:u w:color="FF0000"/>
              </w:rPr>
              <w:t xml:space="preserve">. </w:t>
            </w:r>
            <w:r w:rsidRPr="00FA0ED4">
              <w:rPr>
                <w:rFonts w:ascii="Times New Roman" w:hAnsi="Times New Roman"/>
                <w:color w:val="auto"/>
                <w:u w:color="FF0000"/>
              </w:rPr>
              <w:t>Sakurai</w:t>
            </w:r>
            <w:r w:rsidRPr="00125433">
              <w:rPr>
                <w:rFonts w:ascii="Times New Roman" w:hAnsi="Times New Roman"/>
                <w:color w:val="auto"/>
                <w:u w:color="FF0000"/>
              </w:rPr>
              <w:t xml:space="preserve">, </w:t>
            </w:r>
            <w:r w:rsidRPr="00FA0ED4">
              <w:rPr>
                <w:rFonts w:ascii="Times New Roman" w:hAnsi="Times New Roman"/>
                <w:color w:val="auto"/>
                <w:u w:color="FF0000"/>
              </w:rPr>
              <w:t>Modern</w:t>
            </w:r>
            <w:r w:rsidRPr="00125433">
              <w:rPr>
                <w:rFonts w:ascii="Times New Roman" w:hAnsi="Times New Roman"/>
                <w:color w:val="auto"/>
                <w:u w:color="FF0000"/>
              </w:rPr>
              <w:t xml:space="preserve"> </w:t>
            </w:r>
            <w:r w:rsidRPr="00FA0ED4">
              <w:rPr>
                <w:rFonts w:ascii="Times New Roman" w:hAnsi="Times New Roman"/>
                <w:color w:val="auto"/>
                <w:u w:color="FF0000"/>
              </w:rPr>
              <w:t>Quantum</w:t>
            </w:r>
            <w:r w:rsidRPr="00125433">
              <w:rPr>
                <w:rFonts w:ascii="Times New Roman" w:hAnsi="Times New Roman"/>
                <w:color w:val="auto"/>
                <w:u w:color="FF0000"/>
              </w:rPr>
              <w:t xml:space="preserve"> </w:t>
            </w:r>
            <w:r w:rsidRPr="00FA0ED4">
              <w:rPr>
                <w:rFonts w:ascii="Times New Roman" w:hAnsi="Times New Roman"/>
                <w:color w:val="auto"/>
                <w:u w:color="FF0000"/>
              </w:rPr>
              <w:t>Mechanics</w:t>
            </w:r>
            <w:r w:rsidRPr="00125433">
              <w:rPr>
                <w:rFonts w:ascii="Times New Roman" w:hAnsi="Times New Roman"/>
                <w:color w:val="auto"/>
                <w:u w:color="FF0000"/>
              </w:rPr>
              <w:t xml:space="preserve">, </w:t>
            </w:r>
            <w:r w:rsidRPr="00FA0ED4">
              <w:rPr>
                <w:rFonts w:ascii="Times New Roman" w:hAnsi="Times New Roman"/>
                <w:color w:val="auto"/>
                <w:u w:color="FF0000"/>
              </w:rPr>
              <w:t>Addison</w:t>
            </w:r>
            <w:r w:rsidRPr="00125433">
              <w:rPr>
                <w:rFonts w:ascii="Times New Roman" w:hAnsi="Times New Roman"/>
                <w:color w:val="auto"/>
                <w:u w:color="FF0000"/>
              </w:rPr>
              <w:t>-</w:t>
            </w:r>
            <w:r w:rsidRPr="00FA0ED4">
              <w:rPr>
                <w:rFonts w:ascii="Times New Roman" w:hAnsi="Times New Roman"/>
                <w:color w:val="auto"/>
                <w:u w:color="FF0000"/>
              </w:rPr>
              <w:t>Wesley</w:t>
            </w:r>
            <w:r w:rsidRPr="00125433">
              <w:rPr>
                <w:rFonts w:ascii="Times New Roman" w:hAnsi="Times New Roman"/>
                <w:color w:val="auto"/>
                <w:u w:color="FF0000"/>
              </w:rPr>
              <w:t xml:space="preserve"> (2011).</w:t>
            </w:r>
          </w:p>
          <w:p w14:paraId="6FCFF0DD"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 M. A. Nielsen and I. L. Chuang, Quantum Computation And Quantum Information</w:t>
            </w:r>
          </w:p>
          <w:p w14:paraId="175842F4"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(Cambridge University Press, 2000).</w:t>
            </w:r>
          </w:p>
          <w:p w14:paraId="300D3713"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[3] M. M. Wilde, Quantum Information Theory (Cambridge University Press, second edition,</w:t>
            </w:r>
          </w:p>
          <w:p w14:paraId="0606A2BB"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2017)</w:t>
            </w:r>
          </w:p>
          <w:p w14:paraId="479D96B5"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[4] Giuliano Benenti, Giulio Casati, Giuliano Strini, Principles of quantum computation and</w:t>
            </w:r>
          </w:p>
          <w:p w14:paraId="03AB6F21" w14:textId="77777777" w:rsidR="00125433" w:rsidRPr="00FA0ED4" w:rsidRDefault="00125433" w:rsidP="00125433">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information volo-1-2, Principles of quantum computation and information, World Scientific</w:t>
            </w:r>
          </w:p>
          <w:p w14:paraId="62D30281" w14:textId="77777777" w:rsidR="00125433" w:rsidRPr="00FA0ED4" w:rsidRDefault="00125433" w:rsidP="00125433">
            <w:pPr>
              <w:pStyle w:val="Body"/>
              <w:jc w:val="both"/>
              <w:rPr>
                <w:rFonts w:ascii="Times New Roman" w:eastAsia="Times New Roman" w:hAnsi="Times New Roman" w:cs="Times New Roman"/>
                <w:color w:val="auto"/>
                <w:u w:color="FF0000"/>
                <w:lang w:val="ru-RU"/>
              </w:rPr>
            </w:pPr>
            <w:r w:rsidRPr="00FA0ED4">
              <w:rPr>
                <w:rFonts w:ascii="Times New Roman" w:hAnsi="Times New Roman"/>
                <w:color w:val="auto"/>
                <w:u w:color="FF0000"/>
                <w:lang w:val="ru-RU"/>
              </w:rPr>
              <w:t>(2004).</w:t>
            </w:r>
          </w:p>
          <w:p w14:paraId="5413ED92" w14:textId="77777777" w:rsidR="00125433" w:rsidRPr="00FA0ED4" w:rsidRDefault="00125433" w:rsidP="00125433">
            <w:pPr>
              <w:pStyle w:val="Body"/>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 к исходным уровням знаний и умений студентов</w:t>
            </w:r>
          </w:p>
          <w:p w14:paraId="1B8DEAA9" w14:textId="77777777" w:rsidR="00125433" w:rsidRPr="00FA0ED4" w:rsidRDefault="00125433" w:rsidP="00125433">
            <w:pPr>
              <w:pStyle w:val="Body"/>
              <w:jc w:val="both"/>
              <w:rPr>
                <w:rFonts w:ascii="Times New Roman" w:eastAsia="Times New Roman" w:hAnsi="Times New Roman" w:cs="Times New Roman"/>
                <w:color w:val="auto"/>
                <w:lang w:val="ru-RU"/>
              </w:rPr>
            </w:pPr>
            <w:r w:rsidRPr="00FA0ED4">
              <w:rPr>
                <w:rFonts w:ascii="Times New Roman" w:hAnsi="Times New Roman"/>
                <w:b/>
                <w:bCs/>
                <w:color w:val="auto"/>
                <w:lang w:val="ru-RU"/>
              </w:rPr>
              <w:t xml:space="preserve">     </w:t>
            </w:r>
          </w:p>
          <w:p w14:paraId="2E700919" w14:textId="77777777" w:rsidR="00125433" w:rsidRPr="00FA0ED4" w:rsidRDefault="00125433" w:rsidP="00125433">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B19C44C" w14:textId="77777777" w:rsidR="00125433" w:rsidRPr="00FA0ED4" w:rsidRDefault="00125433" w:rsidP="00125433">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t>Взаимосвязь с другими дисциплинами специальности</w:t>
            </w:r>
          </w:p>
          <w:p w14:paraId="57A2519C" w14:textId="468C64A3" w:rsidR="00125433" w:rsidRDefault="00125433" w:rsidP="00125433">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xml:space="preserve">); </w:t>
            </w:r>
            <w:r w:rsidRPr="00795284">
              <w:rPr>
                <w:rFonts w:ascii="Times New Roman" w:eastAsia="Times New Roman" w:hAnsi="Times New Roman" w:cs="Times New Roman"/>
                <w:lang w:eastAsia="ru-RU"/>
              </w:rPr>
              <w:t>M</w:t>
            </w:r>
            <w:r w:rsidRPr="00FA0ED4">
              <w:rPr>
                <w:rFonts w:ascii="Times New Roman" w:eastAsia="Times New Roman" w:hAnsi="Times New Roman" w:cs="Times New Roman"/>
                <w:lang w:val="ru-RU" w:eastAsia="ru-RU"/>
              </w:rPr>
              <w:t>ашинное обучение;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7A686BFE"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ОПК-4, </w:t>
            </w:r>
          </w:p>
          <w:p w14:paraId="1303F5EC"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_________________________</w:t>
            </w:r>
          </w:p>
          <w:p w14:paraId="19FE21F3" w14:textId="77777777" w:rsidR="00125433" w:rsidRDefault="00125433" w:rsidP="00125433">
            <w:pPr>
              <w:rPr>
                <w:rFonts w:ascii="Times New Roman" w:hAnsi="Times New Roman" w:cs="Times New Roman"/>
                <w:bCs/>
                <w:lang w:val="ru-RU"/>
              </w:rPr>
            </w:pPr>
          </w:p>
          <w:p w14:paraId="45691821" w14:textId="77777777" w:rsidR="00125433" w:rsidRDefault="00125433" w:rsidP="00125433">
            <w:pPr>
              <w:rPr>
                <w:rFonts w:ascii="Times New Roman" w:hAnsi="Times New Roman" w:cs="Times New Roman"/>
                <w:bCs/>
                <w:lang w:val="ru-RU"/>
              </w:rPr>
            </w:pPr>
          </w:p>
          <w:p w14:paraId="0921C3EA" w14:textId="6BCF944F" w:rsidR="00125433" w:rsidRPr="00DE13CC" w:rsidRDefault="00125433" w:rsidP="00125433">
            <w:pPr>
              <w:rPr>
                <w:rFonts w:ascii="Times New Roman" w:hAnsi="Times New Roman" w:cs="Times New Roman"/>
                <w:bCs/>
                <w:lang w:val="ru-RU"/>
              </w:rPr>
            </w:pPr>
            <w:r>
              <w:rPr>
                <w:rFonts w:ascii="Times New Roman" w:hAnsi="Times New Roman" w:cs="Times New Roman"/>
                <w:bCs/>
                <w:lang w:val="ru-RU"/>
              </w:rPr>
              <w:t>ОПК-4.1; ОПК-4.2; ОПК-4.3;</w:t>
            </w:r>
          </w:p>
        </w:tc>
      </w:tr>
      <w:tr w:rsidR="00125433" w:rsidRPr="004B0253" w14:paraId="52527909" w14:textId="77777777" w:rsidTr="00766D94">
        <w:tc>
          <w:tcPr>
            <w:tcW w:w="1701" w:type="dxa"/>
          </w:tcPr>
          <w:p w14:paraId="6B0C770A" w14:textId="7638CC01" w:rsidR="00125433" w:rsidRPr="00817A46" w:rsidRDefault="00125433" w:rsidP="00125433">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16</w:t>
            </w:r>
          </w:p>
          <w:p w14:paraId="51249CC1" w14:textId="378E5981" w:rsidR="00125433" w:rsidRPr="00817A46" w:rsidRDefault="00125433" w:rsidP="00125433">
            <w:pPr>
              <w:rPr>
                <w:rFonts w:ascii="Times New Roman" w:hAnsi="Times New Roman" w:cs="Times New Roman"/>
                <w:sz w:val="24"/>
                <w:szCs w:val="24"/>
                <w:lang w:val="ru-RU"/>
              </w:rPr>
            </w:pPr>
          </w:p>
        </w:tc>
        <w:tc>
          <w:tcPr>
            <w:tcW w:w="2295" w:type="dxa"/>
          </w:tcPr>
          <w:p w14:paraId="049E7939" w14:textId="5584DF5F" w:rsidR="00125433" w:rsidRPr="00817A46" w:rsidRDefault="00125433" w:rsidP="00125433">
            <w:pPr>
              <w:rPr>
                <w:rFonts w:ascii="Sylfaen" w:hAnsi="Sylfaen" w:cs="Times New Roman"/>
              </w:rPr>
            </w:pPr>
            <w:r w:rsidRPr="00817A46">
              <w:rPr>
                <w:rFonts w:ascii="Times New Roman" w:hAnsi="Times New Roman" w:cs="Times New Roman"/>
                <w:sz w:val="24"/>
                <w:szCs w:val="24"/>
                <w:lang w:val="ru-RU"/>
              </w:rPr>
              <w:t xml:space="preserve"> Квантовое программирование (</w:t>
            </w:r>
            <w:r w:rsidRPr="00817A46">
              <w:rPr>
                <w:rFonts w:ascii="Sylfaen" w:hAnsi="Sylfaen" w:cs="Times New Roman"/>
                <w:sz w:val="24"/>
                <w:szCs w:val="24"/>
              </w:rPr>
              <w:t>QISK</w:t>
            </w:r>
            <w:r>
              <w:rPr>
                <w:rFonts w:ascii="Sylfaen" w:hAnsi="Sylfaen" w:cs="Times New Roman"/>
                <w:sz w:val="24"/>
                <w:szCs w:val="24"/>
              </w:rPr>
              <w:t>I</w:t>
            </w:r>
            <w:r w:rsidRPr="00817A46">
              <w:rPr>
                <w:rFonts w:ascii="Sylfaen" w:hAnsi="Sylfaen" w:cs="Times New Roman"/>
                <w:sz w:val="24"/>
                <w:szCs w:val="24"/>
              </w:rPr>
              <w:t>T)</w:t>
            </w:r>
          </w:p>
        </w:tc>
        <w:tc>
          <w:tcPr>
            <w:tcW w:w="7799" w:type="dxa"/>
          </w:tcPr>
          <w:p w14:paraId="566668D6" w14:textId="77777777" w:rsidR="00125433" w:rsidRPr="00817A46" w:rsidRDefault="00125433" w:rsidP="00125433">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1D0AE7D" w14:textId="77777777" w:rsidR="00125433" w:rsidRPr="00817A46" w:rsidRDefault="00125433" w:rsidP="00125433">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2DC2B599" w14:textId="77777777" w:rsidR="00125433" w:rsidRPr="00817A46" w:rsidRDefault="00125433" w:rsidP="00125433">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21BD6D4D" w14:textId="77777777" w:rsidR="00125433" w:rsidRPr="00817A46" w:rsidRDefault="00125433" w:rsidP="00125433">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8"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7B16D7B8" w14:textId="77777777" w:rsidR="00125433" w:rsidRPr="00817A46" w:rsidRDefault="00125433" w:rsidP="00125433">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365EA940" w14:textId="77777777" w:rsidR="00125433" w:rsidRPr="00817A46" w:rsidRDefault="00125433" w:rsidP="00125433">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lastRenderedPageBreak/>
              <w:t>Требования к исходным уровням знаний и умений студентов</w:t>
            </w:r>
          </w:p>
          <w:p w14:paraId="688FDC61" w14:textId="77777777" w:rsidR="00125433" w:rsidRPr="00817A46" w:rsidRDefault="00125433" w:rsidP="00125433">
            <w:pPr>
              <w:pStyle w:val="Heading4"/>
              <w:spacing w:before="0" w:beforeAutospacing="0" w:after="0" w:afterAutospacing="0"/>
              <w:outlineLvl w:val="3"/>
              <w:rPr>
                <w:color w:val="500050"/>
              </w:rPr>
            </w:pPr>
            <w:r w:rsidRPr="00817A46">
              <w:rPr>
                <w:rStyle w:val="Strong"/>
                <w:b/>
                <w:bCs/>
                <w:color w:val="500050"/>
              </w:rPr>
              <w:t>Знать:</w:t>
            </w:r>
          </w:p>
          <w:p w14:paraId="72067729"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7D165EBF"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E3DB328"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00EE36C"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56374A33"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22266790" w14:textId="77777777" w:rsidR="00125433" w:rsidRPr="00817A46" w:rsidRDefault="00125433" w:rsidP="00125433">
            <w:pPr>
              <w:pStyle w:val="Heading4"/>
              <w:spacing w:before="0" w:beforeAutospacing="0" w:after="0" w:afterAutospacing="0"/>
              <w:outlineLvl w:val="3"/>
              <w:rPr>
                <w:color w:val="222222"/>
              </w:rPr>
            </w:pPr>
            <w:r w:rsidRPr="00817A46">
              <w:rPr>
                <w:rStyle w:val="Strong"/>
                <w:b/>
                <w:bCs/>
                <w:color w:val="222222"/>
              </w:rPr>
              <w:t>Уметь:</w:t>
            </w:r>
          </w:p>
          <w:p w14:paraId="365FC90B"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13B07AA6"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745DE900"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1C095C4"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643E6847"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Представлять и интерпретировать состояние кьюбитов в виде векторов и матриц.</w:t>
            </w:r>
          </w:p>
          <w:p w14:paraId="49335119" w14:textId="77777777" w:rsidR="00125433" w:rsidRPr="00817A46" w:rsidRDefault="00125433" w:rsidP="00125433">
            <w:pPr>
              <w:pStyle w:val="Heading4"/>
              <w:spacing w:before="0" w:beforeAutospacing="0" w:after="0" w:afterAutospacing="0"/>
              <w:outlineLvl w:val="3"/>
              <w:rPr>
                <w:color w:val="222222"/>
              </w:rPr>
            </w:pPr>
            <w:r w:rsidRPr="00817A46">
              <w:rPr>
                <w:rStyle w:val="Strong"/>
                <w:b/>
                <w:bCs/>
                <w:color w:val="222222"/>
              </w:rPr>
              <w:t>Владеть:</w:t>
            </w:r>
          </w:p>
          <w:p w14:paraId="50BAF5BC"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2F721C58"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47B616CA"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2F950D6A"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043060AC" w14:textId="77777777" w:rsidR="00125433" w:rsidRPr="00817A46" w:rsidRDefault="00125433" w:rsidP="00125433">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4E9D42C4" w14:textId="4EF94CB2" w:rsidR="00125433" w:rsidRPr="00817A46" w:rsidRDefault="00125433" w:rsidP="00125433">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73C5926B" w14:textId="77777777" w:rsidR="00125433" w:rsidRDefault="00125433" w:rsidP="00125433">
            <w:pPr>
              <w:rPr>
                <w:rFonts w:ascii="Times New Roman" w:hAnsi="Times New Roman" w:cs="Times New Roman"/>
                <w:bCs/>
                <w:lang w:val="ru-RU"/>
              </w:rPr>
            </w:pPr>
            <w:r w:rsidRPr="00817A46">
              <w:rPr>
                <w:rFonts w:ascii="Times New Roman" w:hAnsi="Times New Roman" w:cs="Times New Roman"/>
                <w:bCs/>
                <w:lang w:val="ru-RU"/>
              </w:rPr>
              <w:lastRenderedPageBreak/>
              <w:t xml:space="preserve">ОПК-3, </w:t>
            </w:r>
          </w:p>
          <w:p w14:paraId="7D8F1B16" w14:textId="77777777" w:rsidR="00125433" w:rsidRPr="00817A46" w:rsidRDefault="00125433" w:rsidP="00125433">
            <w:pPr>
              <w:rPr>
                <w:rFonts w:ascii="Times New Roman" w:hAnsi="Times New Roman" w:cs="Times New Roman"/>
                <w:bCs/>
                <w:lang w:val="ru-RU"/>
              </w:rPr>
            </w:pPr>
          </w:p>
          <w:p w14:paraId="760F23E2"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 xml:space="preserve">ОПК-3.1; ОПК-3.2; ОПК-3.3; </w:t>
            </w:r>
          </w:p>
          <w:p w14:paraId="021748DA" w14:textId="1579913D" w:rsidR="00125433" w:rsidRPr="00817A46" w:rsidRDefault="00125433" w:rsidP="00125433">
            <w:pPr>
              <w:rPr>
                <w:rFonts w:ascii="Times New Roman" w:hAnsi="Times New Roman" w:cs="Times New Roman"/>
                <w:bCs/>
                <w:lang w:val="ru-RU"/>
              </w:rPr>
            </w:pPr>
          </w:p>
        </w:tc>
      </w:tr>
      <w:tr w:rsidR="00125433" w:rsidRPr="00285B10" w14:paraId="08D6CCEC" w14:textId="77777777" w:rsidTr="00766D94">
        <w:tc>
          <w:tcPr>
            <w:tcW w:w="1701" w:type="dxa"/>
          </w:tcPr>
          <w:p w14:paraId="45E81E4C" w14:textId="1602104C"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Б1.О.17</w:t>
            </w:r>
          </w:p>
        </w:tc>
        <w:tc>
          <w:tcPr>
            <w:tcW w:w="2295" w:type="dxa"/>
          </w:tcPr>
          <w:p w14:paraId="74DF1A9B" w14:textId="6837F9AA"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Физическая культура</w:t>
            </w:r>
          </w:p>
        </w:tc>
        <w:tc>
          <w:tcPr>
            <w:tcW w:w="7799" w:type="dxa"/>
          </w:tcPr>
          <w:p w14:paraId="2E0C93B6" w14:textId="336DEF9A" w:rsidR="00125433" w:rsidRDefault="00125433" w:rsidP="00125433">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w:t>
            </w:r>
            <w:r w:rsidRPr="00D722E9">
              <w:rPr>
                <w:rFonts w:ascii="Times New Roman" w:hAnsi="Times New Roman" w:cs="Times New Roman"/>
                <w:b/>
                <w:sz w:val="24"/>
                <w:szCs w:val="24"/>
                <w:lang w:val="ru-RU"/>
              </w:rPr>
              <w:lastRenderedPageBreak/>
              <w:t>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3DE08FE9"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УК-7, </w:t>
            </w:r>
          </w:p>
          <w:p w14:paraId="6AFDAC64"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w:t>
            </w:r>
          </w:p>
          <w:p w14:paraId="20CB74DC" w14:textId="77777777" w:rsidR="00125433" w:rsidRDefault="00125433" w:rsidP="00125433">
            <w:pPr>
              <w:rPr>
                <w:rFonts w:ascii="Times New Roman" w:hAnsi="Times New Roman" w:cs="Times New Roman"/>
                <w:bCs/>
                <w:lang w:val="ru-RU"/>
              </w:rPr>
            </w:pPr>
          </w:p>
          <w:p w14:paraId="384EF191"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479612C1" w14:textId="77777777" w:rsidR="00125433" w:rsidRDefault="00125433" w:rsidP="00125433">
            <w:pPr>
              <w:rPr>
                <w:rFonts w:ascii="Times New Roman" w:hAnsi="Times New Roman" w:cs="Times New Roman"/>
                <w:bCs/>
                <w:lang w:val="ru-RU"/>
              </w:rPr>
            </w:pPr>
          </w:p>
          <w:p w14:paraId="338B7A12" w14:textId="7F204D72" w:rsidR="00125433" w:rsidRPr="00DE13CC" w:rsidRDefault="00125433" w:rsidP="00125433">
            <w:pPr>
              <w:rPr>
                <w:rFonts w:ascii="Times New Roman" w:hAnsi="Times New Roman" w:cs="Times New Roman"/>
                <w:bCs/>
                <w:lang w:val="ru-RU"/>
              </w:rPr>
            </w:pPr>
          </w:p>
        </w:tc>
      </w:tr>
      <w:tr w:rsidR="00125433" w:rsidRPr="00125433" w14:paraId="02BE258F" w14:textId="77777777" w:rsidTr="00766D94">
        <w:tc>
          <w:tcPr>
            <w:tcW w:w="1701" w:type="dxa"/>
          </w:tcPr>
          <w:p w14:paraId="6F4620BA" w14:textId="16279499" w:rsidR="00125433" w:rsidRPr="00817A46" w:rsidRDefault="00125433" w:rsidP="00125433">
            <w:pPr>
              <w:rPr>
                <w:rFonts w:ascii="Times New Roman" w:hAnsi="Times New Roman" w:cs="Times New Roman"/>
                <w:sz w:val="24"/>
                <w:szCs w:val="24"/>
                <w:lang w:val="ru-RU"/>
              </w:rPr>
            </w:pPr>
            <w:r w:rsidRPr="00817A46">
              <w:rPr>
                <w:rFonts w:ascii="Times New Roman" w:hAnsi="Times New Roman" w:cs="Times New Roman"/>
                <w:sz w:val="24"/>
                <w:szCs w:val="24"/>
              </w:rPr>
              <w:lastRenderedPageBreak/>
              <w:t>Б1.О.1</w:t>
            </w:r>
            <w:r w:rsidRPr="00817A46">
              <w:rPr>
                <w:rFonts w:ascii="Times New Roman" w:hAnsi="Times New Roman" w:cs="Times New Roman"/>
                <w:sz w:val="24"/>
                <w:szCs w:val="24"/>
                <w:lang w:val="ru-RU"/>
              </w:rPr>
              <w:t>8</w:t>
            </w:r>
          </w:p>
        </w:tc>
        <w:tc>
          <w:tcPr>
            <w:tcW w:w="2295" w:type="dxa"/>
          </w:tcPr>
          <w:p w14:paraId="706262B3" w14:textId="1B55FEE6" w:rsidR="00125433" w:rsidRPr="00817A46" w:rsidRDefault="00125433" w:rsidP="00125433">
            <w:pPr>
              <w:rPr>
                <w:rFonts w:ascii="Times New Roman" w:hAnsi="Times New Roman" w:cs="Times New Roman"/>
                <w:lang w:val="ru-RU"/>
              </w:rPr>
            </w:pPr>
            <w:r w:rsidRPr="00817A46">
              <w:rPr>
                <w:rFonts w:ascii="Times New Roman" w:hAnsi="Times New Roman" w:cs="Times New Roman"/>
                <w:lang w:val="ru-RU"/>
              </w:rPr>
              <w:t xml:space="preserve">Курсовая работа по Квантовому программированию </w:t>
            </w:r>
            <w:r w:rsidRPr="00817A46">
              <w:rPr>
                <w:rFonts w:ascii="Times New Roman" w:hAnsi="Times New Roman" w:cs="Times New Roman"/>
                <w:sz w:val="24"/>
                <w:szCs w:val="24"/>
                <w:lang w:val="ru-RU"/>
              </w:rPr>
              <w:t>(</w:t>
            </w:r>
            <w:r w:rsidRPr="00817A46">
              <w:rPr>
                <w:rFonts w:ascii="Sylfaen" w:hAnsi="Sylfaen" w:cs="Times New Roman"/>
                <w:sz w:val="24"/>
                <w:szCs w:val="24"/>
              </w:rPr>
              <w:t>QISK</w:t>
            </w:r>
            <w:r>
              <w:rPr>
                <w:rFonts w:ascii="Sylfaen" w:hAnsi="Sylfaen" w:cs="Times New Roman"/>
                <w:sz w:val="24"/>
                <w:szCs w:val="24"/>
              </w:rPr>
              <w:t>I</w:t>
            </w:r>
            <w:r w:rsidRPr="00817A46">
              <w:rPr>
                <w:rFonts w:ascii="Sylfaen" w:hAnsi="Sylfaen" w:cs="Times New Roman"/>
                <w:sz w:val="24"/>
                <w:szCs w:val="24"/>
              </w:rPr>
              <w:t>T</w:t>
            </w:r>
            <w:r w:rsidRPr="00817A46">
              <w:rPr>
                <w:rFonts w:ascii="Sylfaen" w:hAnsi="Sylfaen" w:cs="Times New Roman"/>
                <w:sz w:val="24"/>
                <w:szCs w:val="24"/>
                <w:lang w:val="ru-RU"/>
              </w:rPr>
              <w:t>)</w:t>
            </w:r>
          </w:p>
        </w:tc>
        <w:tc>
          <w:tcPr>
            <w:tcW w:w="7799" w:type="dxa"/>
          </w:tcPr>
          <w:p w14:paraId="42BF26A4" w14:textId="77777777" w:rsidR="00125433" w:rsidRPr="00817A46" w:rsidRDefault="00125433" w:rsidP="00125433">
            <w:pPr>
              <w:jc w:val="both"/>
              <w:rPr>
                <w:rFonts w:ascii="Times New Roman" w:hAnsi="Times New Roman" w:cs="Times New Roman"/>
                <w:color w:val="222222"/>
                <w:sz w:val="24"/>
                <w:szCs w:val="24"/>
                <w:lang w:val="ru-RU"/>
              </w:rPr>
            </w:pPr>
            <w:r w:rsidRPr="00817A46">
              <w:rPr>
                <w:rStyle w:val="Strong"/>
                <w:color w:val="222222"/>
                <w:lang w:val="ru-RU"/>
              </w:rPr>
              <w:t>Квантовое программирование</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817A46">
              <w:rPr>
                <w:rFonts w:ascii="Times New Roman" w:hAnsi="Times New Roman" w:cs="Times New Roman"/>
                <w:color w:val="222222"/>
                <w:sz w:val="24"/>
                <w:szCs w:val="24"/>
              </w:rPr>
              <w:t> </w:t>
            </w:r>
            <w:r w:rsidRPr="00817A46">
              <w:rPr>
                <w:rStyle w:val="Strong"/>
                <w:color w:val="222222"/>
                <w:lang w:val="ru-RU"/>
              </w:rPr>
              <w:t>кьюбиты</w:t>
            </w:r>
            <w:r w:rsidRPr="00817A46">
              <w:rPr>
                <w:rFonts w:ascii="Times New Roman" w:hAnsi="Times New Roman" w:cs="Times New Roman"/>
                <w:color w:val="222222"/>
                <w:sz w:val="24"/>
                <w:szCs w:val="24"/>
              </w:rPr>
              <w:t> </w:t>
            </w:r>
            <w:r w:rsidRPr="00817A46">
              <w:rPr>
                <w:rFonts w:ascii="Times New Roman" w:hAnsi="Times New Roman" w:cs="Times New Roman"/>
                <w:color w:val="222222"/>
                <w:sz w:val="24"/>
                <w:szCs w:val="24"/>
                <w:lang w:val="ru-RU"/>
              </w:rPr>
              <w:t>(</w:t>
            </w:r>
            <w:r w:rsidRPr="00817A46">
              <w:rPr>
                <w:rFonts w:ascii="Times New Roman" w:hAnsi="Times New Roman" w:cs="Times New Roman"/>
                <w:color w:val="222222"/>
                <w:sz w:val="24"/>
                <w:szCs w:val="24"/>
              </w:rPr>
              <w:t>qubits</w:t>
            </w:r>
            <w:r w:rsidRPr="00817A46">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3A3A454F" w14:textId="77777777" w:rsidR="00125433" w:rsidRPr="00817A46" w:rsidRDefault="00125433" w:rsidP="00125433">
            <w:pPr>
              <w:jc w:val="both"/>
              <w:rPr>
                <w:rFonts w:ascii="Times New Roman" w:hAnsi="Times New Roman" w:cs="Times New Roman"/>
                <w:sz w:val="24"/>
                <w:szCs w:val="24"/>
                <w:lang w:val="ru-RU"/>
              </w:rPr>
            </w:pPr>
            <w:r w:rsidRPr="00817A46">
              <w:rPr>
                <w:rFonts w:ascii="Times New Roman" w:hAnsi="Times New Roman" w:cs="Times New Roman"/>
                <w:color w:val="000000"/>
                <w:sz w:val="24"/>
                <w:szCs w:val="24"/>
                <w:lang w:val="ru-RU"/>
              </w:rPr>
              <w:t> </w:t>
            </w:r>
            <w:r w:rsidRPr="00817A46">
              <w:rPr>
                <w:rFonts w:ascii="Times New Roman" w:hAnsi="Times New Roman" w:cs="Times New Roman"/>
                <w:b/>
                <w:color w:val="000000"/>
                <w:sz w:val="24"/>
                <w:szCs w:val="24"/>
                <w:lang w:val="ru-RU"/>
              </w:rPr>
              <w:t xml:space="preserve">Основные методы </w:t>
            </w:r>
            <w:r w:rsidRPr="00817A46">
              <w:rPr>
                <w:rFonts w:ascii="Times New Roman" w:hAnsi="Times New Roman" w:cs="Times New Roman"/>
                <w:b/>
                <w:sz w:val="24"/>
                <w:szCs w:val="24"/>
                <w:lang w:val="ru-RU"/>
              </w:rPr>
              <w:t>проведения занятий</w:t>
            </w:r>
            <w:r w:rsidRPr="00817A46">
              <w:rPr>
                <w:rFonts w:ascii="Times New Roman" w:hAnsi="Times New Roman" w:cs="Times New Roman"/>
                <w:sz w:val="24"/>
                <w:szCs w:val="24"/>
                <w:lang w:val="ru-RU"/>
              </w:rPr>
              <w:t xml:space="preserve"> -</w:t>
            </w:r>
            <w:r w:rsidRPr="00817A46">
              <w:rPr>
                <w:rFonts w:ascii="Times New Roman" w:hAnsi="Times New Roman" w:cs="Times New Roman"/>
                <w:sz w:val="24"/>
                <w:szCs w:val="24"/>
              </w:rPr>
              <w:t> </w:t>
            </w:r>
            <w:r w:rsidRPr="00817A46">
              <w:rPr>
                <w:rFonts w:ascii="Times New Roman" w:hAnsi="Times New Roman" w:cs="Times New Roman"/>
                <w:sz w:val="24"/>
                <w:szCs w:val="24"/>
                <w:lang w:val="ru-RU"/>
              </w:rPr>
              <w:t>лекции, практические занятия.</w:t>
            </w:r>
          </w:p>
          <w:p w14:paraId="6881B878" w14:textId="77777777" w:rsidR="00125433" w:rsidRPr="00817A46" w:rsidRDefault="00125433" w:rsidP="00125433">
            <w:pPr>
              <w:jc w:val="both"/>
              <w:rPr>
                <w:rFonts w:ascii="Times New Roman" w:hAnsi="Times New Roman" w:cs="Times New Roman"/>
                <w:b/>
                <w:sz w:val="24"/>
                <w:szCs w:val="24"/>
              </w:rPr>
            </w:pPr>
            <w:r w:rsidRPr="00817A46">
              <w:rPr>
                <w:rFonts w:ascii="Times New Roman" w:hAnsi="Times New Roman" w:cs="Times New Roman"/>
                <w:b/>
                <w:sz w:val="24"/>
                <w:szCs w:val="24"/>
                <w:lang w:val="ru-RU"/>
              </w:rPr>
              <w:t>Список</w:t>
            </w:r>
            <w:r w:rsidRPr="00817A46">
              <w:rPr>
                <w:rFonts w:ascii="Times New Roman" w:hAnsi="Times New Roman" w:cs="Times New Roman"/>
                <w:b/>
                <w:sz w:val="24"/>
                <w:szCs w:val="24"/>
              </w:rPr>
              <w:t xml:space="preserve"> </w:t>
            </w:r>
            <w:r w:rsidRPr="00817A46">
              <w:rPr>
                <w:rFonts w:ascii="Times New Roman" w:hAnsi="Times New Roman" w:cs="Times New Roman"/>
                <w:b/>
                <w:sz w:val="24"/>
                <w:szCs w:val="24"/>
                <w:lang w:val="ru-RU"/>
              </w:rPr>
              <w:t>литературы</w:t>
            </w:r>
            <w:r w:rsidRPr="00817A46">
              <w:rPr>
                <w:rFonts w:ascii="Times New Roman" w:hAnsi="Times New Roman" w:cs="Times New Roman"/>
                <w:b/>
                <w:sz w:val="24"/>
                <w:szCs w:val="24"/>
              </w:rPr>
              <w:t>:</w:t>
            </w:r>
          </w:p>
          <w:p w14:paraId="538ECC74" w14:textId="77777777" w:rsidR="00125433" w:rsidRPr="00817A46" w:rsidRDefault="00125433" w:rsidP="00125433">
            <w:pPr>
              <w:rPr>
                <w:rStyle w:val="im"/>
                <w:rFonts w:ascii="Times New Roman" w:hAnsi="Times New Roman" w:cs="Times New Roman"/>
                <w:sz w:val="24"/>
                <w:szCs w:val="24"/>
              </w:rPr>
            </w:pPr>
            <w:r w:rsidRPr="00817A46">
              <w:rPr>
                <w:rFonts w:ascii="Times New Roman" w:hAnsi="Times New Roman" w:cs="Times New Roman"/>
                <w:color w:val="222222"/>
                <w:sz w:val="24"/>
                <w:szCs w:val="24"/>
              </w:rPr>
              <w:t>1.Nielsen M.A., Chuang I.L.Quantum Computation and Quantum Information — Cambridge University Press, 2010.</w:t>
            </w:r>
            <w:r w:rsidRPr="00817A46">
              <w:rPr>
                <w:rFonts w:ascii="Times New Roman" w:hAnsi="Times New Roman" w:cs="Times New Roman"/>
                <w:color w:val="222222"/>
                <w:sz w:val="24"/>
                <w:szCs w:val="24"/>
              </w:rPr>
              <w:br/>
              <w:t>2.Qiskit Textbook (IBM Quantum) Learn Quantum Computation using Qiskit — </w:t>
            </w:r>
            <w:hyperlink r:id="rId9" w:tgtFrame="_blank" w:history="1">
              <w:r w:rsidRPr="00817A46">
                <w:rPr>
                  <w:rStyle w:val="Hyperlink"/>
                  <w:rFonts w:ascii="Times New Roman" w:hAnsi="Times New Roman" w:cs="Times New Roman"/>
                  <w:color w:val="1155CC"/>
                  <w:sz w:val="24"/>
                  <w:szCs w:val="24"/>
                </w:rPr>
                <w:t>https://qiskit.org/textbook</w:t>
              </w:r>
            </w:hyperlink>
            <w:r w:rsidRPr="00817A46">
              <w:rPr>
                <w:rFonts w:ascii="Times New Roman" w:hAnsi="Times New Roman" w:cs="Times New Roman"/>
                <w:color w:val="222222"/>
                <w:sz w:val="24"/>
                <w:szCs w:val="24"/>
              </w:rPr>
              <w:br/>
              <w:t>(Интерактивный онлайн-учебник по квантовому программированию на Python)</w:t>
            </w:r>
          </w:p>
          <w:p w14:paraId="28465775" w14:textId="77777777" w:rsidR="00125433" w:rsidRPr="00817A46" w:rsidRDefault="00125433" w:rsidP="00125433">
            <w:pPr>
              <w:jc w:val="both"/>
              <w:rPr>
                <w:rFonts w:ascii="Times New Roman" w:hAnsi="Times New Roman" w:cs="Times New Roman"/>
                <w:sz w:val="24"/>
                <w:szCs w:val="24"/>
              </w:rPr>
            </w:pPr>
            <w:r w:rsidRPr="00817A46">
              <w:rPr>
                <w:rFonts w:ascii="Times New Roman" w:hAnsi="Times New Roman" w:cs="Times New Roman"/>
                <w:color w:val="FF0000"/>
                <w:sz w:val="24"/>
                <w:szCs w:val="24"/>
              </w:rPr>
              <w:t> </w:t>
            </w:r>
          </w:p>
          <w:p w14:paraId="2D95EAC3" w14:textId="77777777" w:rsidR="00125433" w:rsidRPr="00817A46" w:rsidRDefault="00125433" w:rsidP="00125433">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Требования к исходным уровням знаний и умений студентов</w:t>
            </w:r>
          </w:p>
          <w:p w14:paraId="6B5C0AB6" w14:textId="77777777" w:rsidR="00125433" w:rsidRPr="00817A46" w:rsidRDefault="00125433" w:rsidP="00125433">
            <w:pPr>
              <w:pStyle w:val="Heading4"/>
              <w:spacing w:before="0" w:beforeAutospacing="0" w:after="0" w:afterAutospacing="0"/>
              <w:outlineLvl w:val="3"/>
              <w:rPr>
                <w:color w:val="500050"/>
              </w:rPr>
            </w:pPr>
            <w:r w:rsidRPr="00817A46">
              <w:rPr>
                <w:rStyle w:val="Strong"/>
                <w:b/>
                <w:bCs/>
                <w:color w:val="500050"/>
              </w:rPr>
              <w:t>Знать:</w:t>
            </w:r>
          </w:p>
          <w:p w14:paraId="4513DA15"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Основы линейной алгебры (векторы, матрицы, собственные значения и векторы);</w:t>
            </w:r>
          </w:p>
          <w:p w14:paraId="25A23C1C"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Основные законы и принципы квантовой механики (суперпозиция, измерение, принцип неопределённости);</w:t>
            </w:r>
          </w:p>
          <w:p w14:paraId="5BE8C7E6"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 xml:space="preserve">Основы классического программирования (желательно на </w:t>
            </w:r>
            <w:r w:rsidRPr="00817A46">
              <w:rPr>
                <w:color w:val="222222"/>
              </w:rPr>
              <w:t>Python</w:t>
            </w:r>
            <w:r w:rsidRPr="00817A46">
              <w:rPr>
                <w:color w:val="222222"/>
                <w:lang w:val="ru-RU"/>
              </w:rPr>
              <w:t>);</w:t>
            </w:r>
          </w:p>
          <w:p w14:paraId="0C49B892"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Структуру и принципы работы классического компьютера;</w:t>
            </w:r>
          </w:p>
          <w:p w14:paraId="033A6FBE"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Понятие алгоритма и базовые алгоритмические конструкции.</w:t>
            </w:r>
          </w:p>
          <w:p w14:paraId="73DD7010" w14:textId="77777777" w:rsidR="00125433" w:rsidRPr="00817A46" w:rsidRDefault="00125433" w:rsidP="00125433">
            <w:pPr>
              <w:pStyle w:val="Heading4"/>
              <w:spacing w:before="0" w:beforeAutospacing="0" w:after="0" w:afterAutospacing="0"/>
              <w:outlineLvl w:val="3"/>
              <w:rPr>
                <w:color w:val="222222"/>
              </w:rPr>
            </w:pPr>
            <w:r w:rsidRPr="00817A46">
              <w:rPr>
                <w:rStyle w:val="Strong"/>
                <w:b/>
                <w:bCs/>
                <w:color w:val="222222"/>
              </w:rPr>
              <w:t>Уметь:</w:t>
            </w:r>
          </w:p>
          <w:p w14:paraId="1120FDD2"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Читать и анализировать квантовые схемы;</w:t>
            </w:r>
          </w:p>
          <w:p w14:paraId="39B609FA"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Использовать библиотеки для симуляции квантовых алгоритмов (например, Qiskit, Cirq);</w:t>
            </w:r>
          </w:p>
          <w:p w14:paraId="17A98780"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Писать простые программы на Python;</w:t>
            </w:r>
          </w:p>
          <w:p w14:paraId="5DBFFE82"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Решать задачи с использованием линейной алгебры и комплексных чисел;</w:t>
            </w:r>
          </w:p>
          <w:p w14:paraId="2993A63B"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lastRenderedPageBreak/>
              <w:t>Представлять и интерпретировать состояние кьюбитов в виде векторов и матриц.</w:t>
            </w:r>
          </w:p>
          <w:p w14:paraId="205CF995" w14:textId="77777777" w:rsidR="00125433" w:rsidRPr="00817A46" w:rsidRDefault="00125433" w:rsidP="00125433">
            <w:pPr>
              <w:pStyle w:val="Heading4"/>
              <w:spacing w:before="0" w:beforeAutospacing="0" w:after="0" w:afterAutospacing="0"/>
              <w:outlineLvl w:val="3"/>
              <w:rPr>
                <w:color w:val="222222"/>
              </w:rPr>
            </w:pPr>
            <w:r w:rsidRPr="00817A46">
              <w:rPr>
                <w:rStyle w:val="Strong"/>
                <w:b/>
                <w:bCs/>
                <w:color w:val="222222"/>
              </w:rPr>
              <w:t>Владеть:</w:t>
            </w:r>
          </w:p>
          <w:p w14:paraId="29DF7BEF"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Базовыми навыками работы в Jupyter Notebook;</w:t>
            </w:r>
          </w:p>
          <w:p w14:paraId="7DA23924"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поиска и анализа информации из научных и технических источников;</w:t>
            </w:r>
          </w:p>
          <w:p w14:paraId="5377188E"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Приёмами визуализации результатов квантового моделирования;</w:t>
            </w:r>
          </w:p>
          <w:p w14:paraId="1AF5F0CE" w14:textId="77777777" w:rsidR="00125433" w:rsidRPr="00817A46" w:rsidRDefault="00125433" w:rsidP="00125433">
            <w:pPr>
              <w:pStyle w:val="NormalWeb"/>
              <w:numPr>
                <w:ilvl w:val="0"/>
                <w:numId w:val="6"/>
              </w:numPr>
              <w:tabs>
                <w:tab w:val="clear" w:pos="720"/>
                <w:tab w:val="num" w:pos="314"/>
              </w:tabs>
              <w:spacing w:before="0" w:beforeAutospacing="0" w:after="0" w:afterAutospacing="0"/>
              <w:ind w:left="314" w:hanging="142"/>
              <w:rPr>
                <w:color w:val="222222"/>
                <w:lang w:val="ru-RU"/>
              </w:rPr>
            </w:pPr>
            <w:r w:rsidRPr="00817A46">
              <w:rPr>
                <w:color w:val="222222"/>
                <w:lang w:val="ru-RU"/>
              </w:rPr>
              <w:t>Навыками работы с системами контроля версий (например, Git) — желательно.</w:t>
            </w:r>
          </w:p>
          <w:p w14:paraId="6823D3EB" w14:textId="77777777" w:rsidR="00125433" w:rsidRPr="00817A46" w:rsidRDefault="00125433" w:rsidP="00125433">
            <w:pPr>
              <w:jc w:val="both"/>
              <w:rPr>
                <w:rFonts w:ascii="Times New Roman" w:hAnsi="Times New Roman" w:cs="Times New Roman"/>
                <w:color w:val="500050"/>
                <w:sz w:val="24"/>
                <w:szCs w:val="24"/>
                <w:lang w:val="ru-RU"/>
              </w:rPr>
            </w:pPr>
            <w:r w:rsidRPr="00817A46">
              <w:rPr>
                <w:rFonts w:ascii="Times New Roman" w:hAnsi="Times New Roman" w:cs="Times New Roman"/>
                <w:b/>
                <w:bCs/>
                <w:color w:val="000000"/>
                <w:sz w:val="24"/>
                <w:szCs w:val="24"/>
                <w:lang w:val="ru-RU"/>
              </w:rPr>
              <w:t>Взаимосвязь с другими дисциплинами специальности:</w:t>
            </w:r>
          </w:p>
          <w:p w14:paraId="097152DC" w14:textId="4185CA58" w:rsidR="00125433" w:rsidRPr="00817A46" w:rsidRDefault="00125433" w:rsidP="00125433">
            <w:pPr>
              <w:rPr>
                <w:rFonts w:ascii="Times New Roman" w:hAnsi="Times New Roman" w:cs="Times New Roman"/>
                <w:b/>
                <w:sz w:val="24"/>
                <w:szCs w:val="24"/>
                <w:lang w:val="ru-RU"/>
              </w:rPr>
            </w:pPr>
            <w:r w:rsidRPr="00817A46">
              <w:rPr>
                <w:rFonts w:ascii="Times New Roman" w:hAnsi="Times New Roman" w:cs="Times New Roman"/>
                <w:color w:val="000000"/>
                <w:sz w:val="24"/>
                <w:szCs w:val="24"/>
                <w:lang w:val="ru-RU"/>
              </w:rPr>
              <w:t>Квантовая криптография; </w:t>
            </w:r>
            <w:r w:rsidRPr="00817A46">
              <w:rPr>
                <w:rFonts w:ascii="Times New Roman" w:hAnsi="Times New Roman" w:cs="Times New Roman"/>
                <w:color w:val="000000"/>
                <w:sz w:val="24"/>
                <w:szCs w:val="24"/>
              </w:rPr>
              <w:t>M</w:t>
            </w:r>
            <w:r w:rsidRPr="00817A46">
              <w:rPr>
                <w:rFonts w:ascii="Times New Roman" w:hAnsi="Times New Roman" w:cs="Times New Roman"/>
                <w:color w:val="000000"/>
                <w:sz w:val="24"/>
                <w:szCs w:val="24"/>
                <w:lang w:val="ru-RU"/>
              </w:rPr>
              <w:t>ашинное обучение; Структуры данных и алгоритмы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Функциональное программирование (</w:t>
            </w:r>
            <w:r w:rsidRPr="00817A46">
              <w:rPr>
                <w:rFonts w:ascii="Times New Roman" w:hAnsi="Times New Roman" w:cs="Times New Roman"/>
                <w:color w:val="000000"/>
                <w:sz w:val="24"/>
                <w:szCs w:val="24"/>
              </w:rPr>
              <w:t>Python</w:t>
            </w:r>
            <w:r w:rsidRPr="00817A46">
              <w:rPr>
                <w:rFonts w:ascii="Times New Roman" w:hAnsi="Times New Roman" w:cs="Times New Roman"/>
                <w:color w:val="000000"/>
                <w:sz w:val="24"/>
                <w:szCs w:val="24"/>
                <w:lang w:val="ru-RU"/>
              </w:rPr>
              <w:t> &amp; </w:t>
            </w:r>
            <w:r w:rsidRPr="00817A46">
              <w:rPr>
                <w:rFonts w:ascii="Times New Roman" w:hAnsi="Times New Roman" w:cs="Times New Roman"/>
                <w:color w:val="000000"/>
                <w:sz w:val="24"/>
                <w:szCs w:val="24"/>
              </w:rPr>
              <w:t>Wolfram</w:t>
            </w:r>
            <w:r w:rsidRPr="00817A46">
              <w:rPr>
                <w:rFonts w:ascii="Times New Roman" w:hAnsi="Times New Roman" w:cs="Times New Roman"/>
                <w:color w:val="000000"/>
                <w:sz w:val="24"/>
                <w:szCs w:val="24"/>
                <w:lang w:val="ru-RU"/>
              </w:rPr>
              <w:t>).</w:t>
            </w:r>
          </w:p>
        </w:tc>
        <w:tc>
          <w:tcPr>
            <w:tcW w:w="3145" w:type="dxa"/>
          </w:tcPr>
          <w:p w14:paraId="1ABFD50E" w14:textId="77777777" w:rsidR="00125433" w:rsidRPr="00817A46"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УК-3,</w:t>
            </w:r>
            <w:r w:rsidRPr="00817A46">
              <w:rPr>
                <w:rFonts w:ascii="Times New Roman" w:hAnsi="Times New Roman" w:cs="Times New Roman"/>
                <w:bCs/>
                <w:lang w:val="ru-RU"/>
              </w:rPr>
              <w:t xml:space="preserve"> ОПК-5, ПК-7, </w:t>
            </w:r>
          </w:p>
          <w:p w14:paraId="4C5D4B3C" w14:textId="77777777" w:rsidR="00125433" w:rsidRPr="00817A46" w:rsidRDefault="00125433" w:rsidP="00125433">
            <w:pPr>
              <w:rPr>
                <w:rFonts w:ascii="Times New Roman" w:hAnsi="Times New Roman" w:cs="Times New Roman"/>
                <w:bCs/>
                <w:lang w:val="ru-RU"/>
              </w:rPr>
            </w:pPr>
          </w:p>
          <w:p w14:paraId="321C0BC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УК-3.1</w:t>
            </w:r>
            <w:r w:rsidRPr="00817A46">
              <w:rPr>
                <w:rFonts w:ascii="Times New Roman" w:hAnsi="Times New Roman" w:cs="Times New Roman"/>
                <w:bCs/>
                <w:lang w:val="ru-RU"/>
              </w:rPr>
              <w:t xml:space="preserve">; </w:t>
            </w:r>
            <w:r>
              <w:rPr>
                <w:rFonts w:ascii="Times New Roman" w:hAnsi="Times New Roman" w:cs="Times New Roman"/>
                <w:bCs/>
                <w:lang w:val="ru-RU"/>
              </w:rPr>
              <w:t>УК-3.2</w:t>
            </w:r>
            <w:r w:rsidRPr="00817A46">
              <w:rPr>
                <w:rFonts w:ascii="Times New Roman" w:hAnsi="Times New Roman" w:cs="Times New Roman"/>
                <w:bCs/>
                <w:lang w:val="ru-RU"/>
              </w:rPr>
              <w:t>;</w:t>
            </w:r>
            <w:r>
              <w:rPr>
                <w:rFonts w:ascii="Times New Roman" w:hAnsi="Times New Roman" w:cs="Times New Roman"/>
                <w:bCs/>
                <w:lang w:val="ru-RU"/>
              </w:rPr>
              <w:t xml:space="preserve"> УК-3.3</w:t>
            </w:r>
            <w:r w:rsidRPr="00817A46">
              <w:rPr>
                <w:rFonts w:ascii="Times New Roman" w:hAnsi="Times New Roman" w:cs="Times New Roman"/>
                <w:bCs/>
                <w:lang w:val="ru-RU"/>
              </w:rPr>
              <w:t>;</w:t>
            </w:r>
            <w:r>
              <w:rPr>
                <w:rFonts w:ascii="Times New Roman" w:hAnsi="Times New Roman" w:cs="Times New Roman"/>
                <w:bCs/>
                <w:lang w:val="ru-RU"/>
              </w:rPr>
              <w:t xml:space="preserve"> </w:t>
            </w:r>
          </w:p>
          <w:p w14:paraId="78FC6FA3"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 xml:space="preserve">ОПК-5.1; ОПК-5.2; ОПК-5.3; </w:t>
            </w:r>
          </w:p>
          <w:p w14:paraId="0753AFB6"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ПК-7.1; ПК-7.2; ПК-7.3</w:t>
            </w:r>
          </w:p>
          <w:p w14:paraId="5B846FB4" w14:textId="635A501A" w:rsidR="00125433" w:rsidRPr="00817A46" w:rsidRDefault="00125433" w:rsidP="00125433">
            <w:pPr>
              <w:rPr>
                <w:rFonts w:ascii="Times New Roman" w:hAnsi="Times New Roman" w:cs="Times New Roman"/>
                <w:bCs/>
                <w:lang w:val="ru-RU"/>
              </w:rPr>
            </w:pPr>
          </w:p>
        </w:tc>
      </w:tr>
      <w:tr w:rsidR="00125433" w:rsidRPr="00125433" w14:paraId="63A75CAB" w14:textId="77777777" w:rsidTr="00315D08">
        <w:tc>
          <w:tcPr>
            <w:tcW w:w="1701" w:type="dxa"/>
          </w:tcPr>
          <w:p w14:paraId="79E12C50" w14:textId="3E7CB5D4" w:rsidR="00125433" w:rsidRPr="00F77C28" w:rsidRDefault="00125433" w:rsidP="00125433">
            <w:pPr>
              <w:rPr>
                <w:rFonts w:ascii="Times New Roman" w:hAnsi="Times New Roman" w:cs="Times New Roman"/>
                <w:sz w:val="24"/>
                <w:szCs w:val="24"/>
                <w:lang w:val="ru-RU"/>
              </w:rPr>
            </w:pPr>
            <w:r>
              <w:rPr>
                <w:rFonts w:ascii="Times New Roman" w:hAnsi="Times New Roman" w:cs="Times New Roman"/>
                <w:sz w:val="24"/>
                <w:szCs w:val="24"/>
                <w:lang w:val="ru-RU"/>
              </w:rPr>
              <w:t>Б1.О.19</w:t>
            </w:r>
          </w:p>
        </w:tc>
        <w:tc>
          <w:tcPr>
            <w:tcW w:w="2295" w:type="dxa"/>
            <w:tcBorders>
              <w:top w:val="single" w:sz="4" w:space="0" w:color="auto"/>
              <w:left w:val="single" w:sz="4" w:space="0" w:color="auto"/>
              <w:bottom w:val="dashDotStroked" w:sz="24" w:space="0" w:color="auto"/>
              <w:right w:val="single" w:sz="4" w:space="0" w:color="auto"/>
            </w:tcBorders>
          </w:tcPr>
          <w:p w14:paraId="4E6DF691" w14:textId="3D90E9BD" w:rsidR="00125433" w:rsidRDefault="00125433" w:rsidP="00125433">
            <w:pPr>
              <w:rPr>
                <w:rFonts w:ascii="Times New Roman" w:hAnsi="Times New Roman" w:cs="Times New Roman"/>
                <w:lang w:val="ru-RU"/>
              </w:rPr>
            </w:pPr>
            <w:r>
              <w:rPr>
                <w:rFonts w:ascii="Times New Roman" w:hAnsi="Times New Roman" w:cs="Times New Roman"/>
                <w:sz w:val="24"/>
                <w:szCs w:val="24"/>
                <w:lang w:val="ru-RU"/>
              </w:rPr>
              <w:t>Основы российской государственности</w:t>
            </w:r>
          </w:p>
        </w:tc>
        <w:tc>
          <w:tcPr>
            <w:tcW w:w="7799" w:type="dxa"/>
            <w:tcBorders>
              <w:top w:val="single" w:sz="4" w:space="0" w:color="auto"/>
              <w:left w:val="single" w:sz="4" w:space="0" w:color="auto"/>
              <w:bottom w:val="dashDotStroked" w:sz="24" w:space="0" w:color="auto"/>
              <w:right w:val="single" w:sz="4" w:space="0" w:color="auto"/>
            </w:tcBorders>
          </w:tcPr>
          <w:p w14:paraId="7B63C67B"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«Основы российской государственности»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w:t>
            </w:r>
          </w:p>
          <w:p w14:paraId="3DC2602F"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обучающихся на основе общепринятых ценностей и норм поведения, а также через формирование у обучающихся развитого чувства гражданственности и патриотизма.</w:t>
            </w:r>
          </w:p>
          <w:p w14:paraId="64F0BC85"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b/>
                <w:bCs/>
                <w:sz w:val="24"/>
                <w:szCs w:val="24"/>
                <w:lang w:val="ru-RU"/>
              </w:rPr>
              <w:t>Цель и задачи</w:t>
            </w:r>
          </w:p>
          <w:p w14:paraId="027D252B"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xml:space="preserve">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а также ценностей, правил и норм поведения, связанных с осознанием принадлежности к российскому обществу, развитием чувства патриотизма и гражданственности, формированием духовно-нравственного и культурного фундамента развитой и цельной личности, осознающей особенности исторического пути российского государства, самобытность его политической </w:t>
            </w:r>
            <w:r>
              <w:rPr>
                <w:rFonts w:ascii="Times New Roman" w:eastAsia="Times New Roman" w:hAnsi="Times New Roman" w:cs="Times New Roman"/>
                <w:sz w:val="24"/>
                <w:szCs w:val="24"/>
                <w:lang w:val="ru-RU"/>
              </w:rPr>
              <w:lastRenderedPageBreak/>
              <w:t>организации и сопряжение индивидуального достоинства и успеха с общественным прогрессом и политической стабильностью своей Родины.</w:t>
            </w:r>
          </w:p>
          <w:p w14:paraId="160796D9"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 экономической, техногенной и иной природы.</w:t>
            </w:r>
          </w:p>
          <w:p w14:paraId="3C32CD77"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Исходя из поставленной цели, для её достижения в рамках дисциплины можно выделить следующие задачи:</w:t>
            </w:r>
          </w:p>
          <w:p w14:paraId="0401156B"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историю России в её непрерывном цивилизационном измерении, отразить её наиболее значимые особенности, принципы и актуальные ориентиры;</w:t>
            </w:r>
          </w:p>
          <w:p w14:paraId="389F4C6A"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раскрыть ценностно-поведенческое содержание чувства гражданственности и патриотизма, неотделимого от развитого критического мышления, свободного развития личности и способности независимого суждения об актуальном политико-культурном контексте;</w:t>
            </w:r>
          </w:p>
          <w:p w14:paraId="52434E3B"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w:t>
            </w:r>
          </w:p>
          <w:p w14:paraId="7B1D1176"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рассмотреть фундаментальные достижения, изобретения, открытия и свершения, связанные с развитием русской земли и российской цивилизации, представить их в актуальной и значимой перспективе, воспитывающей в гражданине гордость и сопричастность своей культуре и своему народу;</w:t>
            </w:r>
          </w:p>
          <w:p w14:paraId="2533C884"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(общинный) характер;</w:t>
            </w:r>
          </w:p>
          <w:p w14:paraId="4EA0321D"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lastRenderedPageBreak/>
              <w:t>- рассмотреть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72AF6B48" w14:textId="77777777" w:rsidR="00125433" w:rsidRDefault="00125433" w:rsidP="00125433">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исследовать наиболее вероятные внешние и внутренние вызовы, стоящие перед лицом российской цивилизации и её государственностью в настоящий момент,</w:t>
            </w:r>
          </w:p>
          <w:p w14:paraId="4EB3A6CF" w14:textId="77777777" w:rsidR="00125433" w:rsidRDefault="00125433" w:rsidP="00125433">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обозначить ключевые сценарии её перспективного развития; - обозначить фундаментальные ценностные принципы (константы) российской цивилизации (единство многообразия, суверенитет (сила и доверие), согласие и сотрудничество, любовь и ответственность, созидание и развитие), а также связанные между собой ценностные ориентиры российского цивилизационного развития (такие как стабильность, миссия, ответственность и справедливость).</w:t>
            </w:r>
          </w:p>
          <w:p w14:paraId="6B98FC1A" w14:textId="77777777" w:rsidR="00125433" w:rsidRPr="002D62F7" w:rsidRDefault="00125433" w:rsidP="00125433">
            <w:pPr>
              <w:rPr>
                <w:rFonts w:ascii="Times New Roman" w:eastAsia="Times New Roman" w:hAnsi="Times New Roman" w:cs="Times New Roman"/>
                <w:bCs/>
                <w:color w:val="000000"/>
                <w:lang w:val="ru-RU" w:eastAsia="ru-RU"/>
              </w:rPr>
            </w:pPr>
          </w:p>
        </w:tc>
        <w:tc>
          <w:tcPr>
            <w:tcW w:w="3145" w:type="dxa"/>
            <w:tcBorders>
              <w:top w:val="single" w:sz="4" w:space="0" w:color="auto"/>
              <w:left w:val="single" w:sz="4" w:space="0" w:color="auto"/>
              <w:bottom w:val="dashDotStroked" w:sz="24" w:space="0" w:color="auto"/>
              <w:right w:val="single" w:sz="4" w:space="0" w:color="auto"/>
            </w:tcBorders>
          </w:tcPr>
          <w:p w14:paraId="30889762"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УК-5, УК-9, УК-10</w:t>
            </w:r>
          </w:p>
          <w:p w14:paraId="03246246" w14:textId="77777777" w:rsidR="00125433" w:rsidRDefault="00125433" w:rsidP="00125433">
            <w:pPr>
              <w:rPr>
                <w:rFonts w:ascii="Times New Roman" w:hAnsi="Times New Roman" w:cs="Times New Roman"/>
                <w:bCs/>
                <w:lang w:val="ru-RU"/>
              </w:rPr>
            </w:pPr>
          </w:p>
          <w:p w14:paraId="25DAB87A"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p w14:paraId="52E3D7C5"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9</w:t>
            </w:r>
            <w:r w:rsidRPr="00DE13CC">
              <w:rPr>
                <w:rFonts w:ascii="Times New Roman" w:hAnsi="Times New Roman" w:cs="Times New Roman"/>
                <w:bCs/>
                <w:lang w:val="ru-RU"/>
              </w:rPr>
              <w:t>.1; УК-</w:t>
            </w:r>
            <w:r>
              <w:rPr>
                <w:rFonts w:ascii="Times New Roman" w:hAnsi="Times New Roman" w:cs="Times New Roman"/>
                <w:bCs/>
                <w:lang w:val="ru-RU"/>
              </w:rPr>
              <w:t>9</w:t>
            </w:r>
            <w:r w:rsidRPr="00DE13CC">
              <w:rPr>
                <w:rFonts w:ascii="Times New Roman" w:hAnsi="Times New Roman" w:cs="Times New Roman"/>
                <w:bCs/>
                <w:lang w:val="ru-RU"/>
              </w:rPr>
              <w:t>.2; УК-</w:t>
            </w:r>
            <w:r>
              <w:rPr>
                <w:rFonts w:ascii="Times New Roman" w:hAnsi="Times New Roman" w:cs="Times New Roman"/>
                <w:bCs/>
                <w:lang w:val="ru-RU"/>
              </w:rPr>
              <w:t>9</w:t>
            </w:r>
            <w:r w:rsidRPr="00DE13CC">
              <w:rPr>
                <w:rFonts w:ascii="Times New Roman" w:hAnsi="Times New Roman" w:cs="Times New Roman"/>
                <w:bCs/>
                <w:lang w:val="ru-RU"/>
              </w:rPr>
              <w:t xml:space="preserve">.3; </w:t>
            </w:r>
          </w:p>
          <w:p w14:paraId="09D97AEF"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УК-1</w:t>
            </w:r>
            <w:r>
              <w:rPr>
                <w:rFonts w:ascii="Times New Roman" w:hAnsi="Times New Roman" w:cs="Times New Roman"/>
                <w:bCs/>
                <w:lang w:val="ru-RU"/>
              </w:rPr>
              <w:t>0</w:t>
            </w:r>
            <w:r w:rsidRPr="00DE13CC">
              <w:rPr>
                <w:rFonts w:ascii="Times New Roman" w:hAnsi="Times New Roman" w:cs="Times New Roman"/>
                <w:bCs/>
                <w:lang w:val="ru-RU"/>
              </w:rPr>
              <w:t>.1; УК-1</w:t>
            </w:r>
            <w:r>
              <w:rPr>
                <w:rFonts w:ascii="Times New Roman" w:hAnsi="Times New Roman" w:cs="Times New Roman"/>
                <w:bCs/>
                <w:lang w:val="ru-RU"/>
              </w:rPr>
              <w:t>0</w:t>
            </w:r>
            <w:r w:rsidRPr="00DE13CC">
              <w:rPr>
                <w:rFonts w:ascii="Times New Roman" w:hAnsi="Times New Roman" w:cs="Times New Roman"/>
                <w:bCs/>
                <w:lang w:val="ru-RU"/>
              </w:rPr>
              <w:t>.2; УК-1</w:t>
            </w:r>
            <w:r>
              <w:rPr>
                <w:rFonts w:ascii="Times New Roman" w:hAnsi="Times New Roman" w:cs="Times New Roman"/>
                <w:bCs/>
                <w:lang w:val="ru-RU"/>
              </w:rPr>
              <w:t>0</w:t>
            </w:r>
            <w:r w:rsidRPr="00DE13CC">
              <w:rPr>
                <w:rFonts w:ascii="Times New Roman" w:hAnsi="Times New Roman" w:cs="Times New Roman"/>
                <w:bCs/>
                <w:lang w:val="ru-RU"/>
              </w:rPr>
              <w:t xml:space="preserve">.3; </w:t>
            </w:r>
          </w:p>
          <w:p w14:paraId="774DD88B"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 </w:t>
            </w:r>
          </w:p>
          <w:p w14:paraId="670C7312" w14:textId="509ABBB0" w:rsidR="00125433" w:rsidRPr="00F02907" w:rsidRDefault="00125433" w:rsidP="00125433">
            <w:pPr>
              <w:rPr>
                <w:rFonts w:ascii="Times New Roman" w:hAnsi="Times New Roman" w:cs="Times New Roman"/>
                <w:bCs/>
                <w:lang w:val="ru-RU"/>
              </w:rPr>
            </w:pPr>
          </w:p>
        </w:tc>
      </w:tr>
      <w:tr w:rsidR="00125433" w:rsidRPr="00F02907" w14:paraId="36A1065E" w14:textId="77777777" w:rsidTr="00766D94">
        <w:tc>
          <w:tcPr>
            <w:tcW w:w="1701" w:type="dxa"/>
          </w:tcPr>
          <w:p w14:paraId="356B4FE7" w14:textId="776866B5" w:rsidR="00125433" w:rsidRPr="00F77C28" w:rsidRDefault="00125433" w:rsidP="00125433">
            <w:pPr>
              <w:rPr>
                <w:rFonts w:ascii="Times New Roman" w:hAnsi="Times New Roman" w:cs="Times New Roman"/>
                <w:sz w:val="24"/>
                <w:szCs w:val="24"/>
                <w:lang w:val="ru-RU"/>
              </w:rPr>
            </w:pPr>
            <w:r w:rsidRPr="002058BF">
              <w:rPr>
                <w:rFonts w:ascii="Times New Roman" w:hAnsi="Times New Roman" w:cs="Times New Roman"/>
                <w:sz w:val="24"/>
                <w:szCs w:val="24"/>
              </w:rPr>
              <w:lastRenderedPageBreak/>
              <w:t>Б1.О.</w:t>
            </w:r>
            <w:r>
              <w:rPr>
                <w:rFonts w:ascii="Times New Roman" w:hAnsi="Times New Roman" w:cs="Times New Roman"/>
                <w:sz w:val="24"/>
                <w:szCs w:val="24"/>
                <w:lang w:val="ru-RU"/>
              </w:rPr>
              <w:t>20</w:t>
            </w:r>
          </w:p>
        </w:tc>
        <w:tc>
          <w:tcPr>
            <w:tcW w:w="2295" w:type="dxa"/>
          </w:tcPr>
          <w:p w14:paraId="70E520DD" w14:textId="6A69D46D" w:rsidR="00125433" w:rsidRPr="00F02907" w:rsidRDefault="00125433" w:rsidP="00125433">
            <w:pPr>
              <w:rPr>
                <w:rFonts w:ascii="Times New Roman" w:hAnsi="Times New Roman" w:cs="Times New Roman"/>
                <w:lang w:val="ru-RU"/>
              </w:rPr>
            </w:pPr>
            <w:r>
              <w:rPr>
                <w:rFonts w:ascii="Times New Roman" w:hAnsi="Times New Roman" w:cs="Times New Roman"/>
                <w:lang w:val="ru-RU"/>
              </w:rPr>
              <w:t>Теория функционала плотности и методы моделирования квантовых систем</w:t>
            </w:r>
          </w:p>
        </w:tc>
        <w:tc>
          <w:tcPr>
            <w:tcW w:w="7799" w:type="dxa"/>
          </w:tcPr>
          <w:p w14:paraId="09993754"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Данный курс посвящен изучению формализма разработанного в работах Кона и Хоэнберга и Кона и Шэма, в которых было показано, что вместо волновой функции для расчета основных физических характеристик можно использовать электронную плотность. </w:t>
            </w:r>
          </w:p>
          <w:p w14:paraId="55EC4836"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Теория Кона-Шэма (метод функционала плотности) лежит в основе современных расчетов электронных свойств конденсированных систем. Основная цель данного курса состоит в изложении основ теории Кона-Шэма, обращая особое внимание на практические аспекты использования данной теории.</w:t>
            </w:r>
          </w:p>
          <w:p w14:paraId="649B3062"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В рамках данного курса рассматриваются основы метода функционала плотности, а также представлено его динамическое обобщение. Также будет дано введение в метод квантовой молекулярной динамики и описано применение метода функционала плотности в теории сверхпроводимости и теории магнетизма.</w:t>
            </w:r>
          </w:p>
          <w:p w14:paraId="309C079A" w14:textId="77777777" w:rsidR="00125433" w:rsidRPr="002D62F7" w:rsidRDefault="00125433" w:rsidP="00125433">
            <w:pPr>
              <w:rPr>
                <w:rFonts w:ascii="Times New Roman" w:eastAsia="Times New Roman" w:hAnsi="Times New Roman" w:cs="Times New Roman"/>
                <w:bCs/>
                <w:color w:val="000000"/>
                <w:lang w:val="ru-RU" w:eastAsia="ru-RU"/>
              </w:rPr>
            </w:pPr>
          </w:p>
          <w:p w14:paraId="6CDC7D47"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Взаимосвязь с другими дисциплинами специальности: </w:t>
            </w:r>
          </w:p>
          <w:p w14:paraId="61BF00EE"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lastRenderedPageBreak/>
              <w:t xml:space="preserve"> Физические  основы электроники, Физика конденсированного состояния,  Кристаллография</w:t>
            </w:r>
          </w:p>
          <w:p w14:paraId="77939947" w14:textId="77777777" w:rsidR="00125433" w:rsidRPr="002D62F7" w:rsidRDefault="00125433" w:rsidP="00125433">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Требования к исходным уровням знаний и умений студентов: </w:t>
            </w:r>
          </w:p>
          <w:p w14:paraId="212AB739" w14:textId="746C2B6E" w:rsidR="00125433" w:rsidRPr="00D722E9" w:rsidRDefault="00125433" w:rsidP="00125433">
            <w:pPr>
              <w:rPr>
                <w:rFonts w:ascii="Times New Roman" w:hAnsi="Times New Roman" w:cs="Times New Roman"/>
                <w:b/>
                <w:sz w:val="24"/>
                <w:szCs w:val="24"/>
                <w:lang w:val="ru-RU"/>
              </w:rPr>
            </w:pPr>
            <w:r w:rsidRPr="002D62F7">
              <w:rPr>
                <w:rFonts w:ascii="Times New Roman" w:eastAsia="Times New Roman" w:hAnsi="Times New Roman" w:cs="Times New Roman"/>
                <w:bCs/>
                <w:color w:val="000000"/>
                <w:lang w:val="ru-RU" w:eastAsia="ru-RU"/>
              </w:rPr>
              <w:t>Студент должен обладать знаниями и  основами предметов: : математического анализа, векторного анализа, дифференциальных уравнений, по общим курсам физики: электричество и магнетизм, оптика, атомная физика; уметь применять свои знания для решения задач по данному предмету; владеть навыками применения интегрального и дифференциального исчисления для решения однородных дифференциальных уравнений.</w:t>
            </w:r>
          </w:p>
        </w:tc>
        <w:tc>
          <w:tcPr>
            <w:tcW w:w="3145" w:type="dxa"/>
          </w:tcPr>
          <w:p w14:paraId="007955C5" w14:textId="77777777" w:rsidR="00125433" w:rsidRPr="00F02907" w:rsidRDefault="00125433" w:rsidP="00125433">
            <w:pPr>
              <w:rPr>
                <w:rFonts w:ascii="Times New Roman" w:hAnsi="Times New Roman" w:cs="Times New Roman"/>
                <w:bCs/>
                <w:lang w:val="ru-RU"/>
              </w:rPr>
            </w:pPr>
            <w:r w:rsidRPr="00F02907">
              <w:rPr>
                <w:rFonts w:ascii="Times New Roman" w:hAnsi="Times New Roman" w:cs="Times New Roman"/>
                <w:bCs/>
                <w:lang w:val="ru-RU"/>
              </w:rPr>
              <w:lastRenderedPageBreak/>
              <w:t>ПК-2</w:t>
            </w:r>
          </w:p>
          <w:p w14:paraId="49DC110D" w14:textId="77777777" w:rsidR="00125433" w:rsidRPr="00F02907" w:rsidRDefault="00125433" w:rsidP="00125433">
            <w:pPr>
              <w:rPr>
                <w:rFonts w:ascii="Times New Roman" w:hAnsi="Times New Roman" w:cs="Times New Roman"/>
                <w:bCs/>
                <w:lang w:val="ru-RU"/>
              </w:rPr>
            </w:pPr>
          </w:p>
          <w:p w14:paraId="1A86F931" w14:textId="77777777" w:rsidR="00125433" w:rsidRPr="00F02907" w:rsidRDefault="00125433" w:rsidP="00125433">
            <w:pPr>
              <w:rPr>
                <w:rFonts w:ascii="Times New Roman" w:hAnsi="Times New Roman" w:cs="Times New Roman"/>
                <w:bCs/>
                <w:lang w:val="ru-RU"/>
              </w:rPr>
            </w:pPr>
            <w:r w:rsidRPr="00F02907">
              <w:rPr>
                <w:rFonts w:ascii="Times New Roman" w:hAnsi="Times New Roman" w:cs="Times New Roman"/>
                <w:bCs/>
                <w:lang w:val="ru-RU"/>
              </w:rPr>
              <w:t>ПК-2.1; ПК-2.2; ПК-2.3</w:t>
            </w:r>
          </w:p>
          <w:p w14:paraId="7EC3BFC6" w14:textId="3304CB8E" w:rsidR="00125433" w:rsidRPr="00F02907" w:rsidRDefault="00125433" w:rsidP="00125433">
            <w:pPr>
              <w:rPr>
                <w:rFonts w:ascii="Times New Roman" w:hAnsi="Times New Roman" w:cs="Times New Roman"/>
                <w:bCs/>
                <w:lang w:val="ru-RU"/>
              </w:rPr>
            </w:pPr>
          </w:p>
        </w:tc>
      </w:tr>
      <w:tr w:rsidR="00125433" w:rsidRPr="00285B10" w14:paraId="5AFA4040" w14:textId="77777777" w:rsidTr="00766D94">
        <w:tc>
          <w:tcPr>
            <w:tcW w:w="1701" w:type="dxa"/>
          </w:tcPr>
          <w:p w14:paraId="19350A2B" w14:textId="5C73D870" w:rsidR="00125433" w:rsidRPr="00817A46" w:rsidRDefault="00125433" w:rsidP="00125433">
            <w:pPr>
              <w:rPr>
                <w:rFonts w:ascii="Times New Roman" w:hAnsi="Times New Roman" w:cs="Times New Roman"/>
                <w:sz w:val="24"/>
                <w:szCs w:val="24"/>
                <w:lang w:val="ru-RU"/>
              </w:rPr>
            </w:pPr>
            <w:r w:rsidRPr="00817A46">
              <w:rPr>
                <w:rFonts w:ascii="Times New Roman" w:hAnsi="Times New Roman" w:cs="Times New Roman"/>
                <w:sz w:val="24"/>
                <w:szCs w:val="24"/>
              </w:rPr>
              <w:t>Б1.О.</w:t>
            </w:r>
            <w:r w:rsidRPr="00817A46">
              <w:rPr>
                <w:rFonts w:ascii="Times New Roman" w:hAnsi="Times New Roman" w:cs="Times New Roman"/>
                <w:sz w:val="24"/>
                <w:szCs w:val="24"/>
                <w:lang w:val="ru-RU"/>
              </w:rPr>
              <w:t>21</w:t>
            </w:r>
          </w:p>
        </w:tc>
        <w:tc>
          <w:tcPr>
            <w:tcW w:w="2295" w:type="dxa"/>
          </w:tcPr>
          <w:p w14:paraId="22D3D64F" w14:textId="7E72D59F" w:rsidR="00125433" w:rsidRPr="00817A46" w:rsidRDefault="00125433" w:rsidP="00125433">
            <w:pPr>
              <w:rPr>
                <w:rFonts w:ascii="Times New Roman" w:hAnsi="Times New Roman" w:cs="Times New Roman"/>
                <w:lang w:val="ru-RU"/>
              </w:rPr>
            </w:pPr>
            <w:r w:rsidRPr="00817A46">
              <w:rPr>
                <w:rFonts w:ascii="Times New Roman" w:hAnsi="Times New Roman" w:cs="Times New Roman"/>
                <w:lang w:val="ru-RU"/>
              </w:rPr>
              <w:t>Фотонные интегральные схемы</w:t>
            </w:r>
          </w:p>
        </w:tc>
        <w:tc>
          <w:tcPr>
            <w:tcW w:w="7799" w:type="dxa"/>
          </w:tcPr>
          <w:p w14:paraId="7A23669A" w14:textId="77777777" w:rsidR="00125433" w:rsidRPr="00817A46" w:rsidRDefault="00125433" w:rsidP="00125433">
            <w:pPr>
              <w:jc w:val="both"/>
              <w:rPr>
                <w:rFonts w:ascii="Times New Roman" w:hAnsi="Times New Roman" w:cs="Times New Roman"/>
                <w:lang w:val="ru-RU"/>
              </w:rPr>
            </w:pPr>
            <w:r w:rsidRPr="00817A46">
              <w:rPr>
                <w:rFonts w:ascii="Times New Roman" w:hAnsi="Times New Roman" w:cs="Times New Roman"/>
                <w:lang w:val="ru-RU"/>
              </w:rPr>
              <w:t>Дисциплина посвящена изучению принципов построения, функционирования и применения фотонных интегральных схем (ФИС) — устройств, в которых для обработки и передачи информации используются фотоны вместо электронов. Рассматриваются физические основы световодов, интерферометров, фотонных резонаторов, а также методы интеграции оптических компонентов на одном чипе. Особое внимание уделяется материалам, технологиям производства, моделированию и современным приложениям ФИС в телекоммуникациях, сенсорике и квантовых вычислениях.</w:t>
            </w:r>
          </w:p>
          <w:p w14:paraId="3B242512" w14:textId="77777777" w:rsidR="00125433" w:rsidRPr="00817A46" w:rsidRDefault="00125433" w:rsidP="00125433">
            <w:pPr>
              <w:pStyle w:val="Body"/>
              <w:jc w:val="both"/>
              <w:rPr>
                <w:rFonts w:ascii="Times New Roman" w:hAnsi="Times New Roman" w:cs="Times New Roman"/>
                <w:b/>
                <w:lang w:val="ru-RU"/>
              </w:rPr>
            </w:pPr>
          </w:p>
          <w:p w14:paraId="74AEF894" w14:textId="77777777" w:rsidR="00125433" w:rsidRPr="00817A46" w:rsidRDefault="00125433" w:rsidP="00125433">
            <w:pPr>
              <w:pStyle w:val="Body"/>
              <w:jc w:val="both"/>
              <w:rPr>
                <w:rFonts w:ascii="Times New Roman" w:eastAsia="Times New Roman" w:hAnsi="Times New Roman" w:cs="Times New Roman"/>
                <w:color w:val="FF0000"/>
                <w:u w:color="FF0000"/>
                <w:lang w:val="ru-RU"/>
              </w:rPr>
            </w:pPr>
            <w:r w:rsidRPr="00817A46">
              <w:rPr>
                <w:rFonts w:ascii="Times New Roman" w:hAnsi="Times New Roman" w:cs="Times New Roman"/>
                <w:b/>
                <w:lang w:val="ru-RU"/>
              </w:rPr>
              <w:t>Основные методы проведения занятий</w:t>
            </w:r>
            <w:r w:rsidRPr="00817A46">
              <w:rPr>
                <w:rFonts w:ascii="Times New Roman" w:hAnsi="Times New Roman" w:cs="Times New Roman"/>
                <w:lang w:val="ru-RU"/>
              </w:rPr>
              <w:t xml:space="preserve"> – лекции и практические занятия.</w:t>
            </w:r>
          </w:p>
          <w:p w14:paraId="77834C2F" w14:textId="77777777" w:rsidR="00125433" w:rsidRPr="00817A46" w:rsidRDefault="00125433" w:rsidP="00125433">
            <w:pPr>
              <w:pStyle w:val="Body"/>
              <w:jc w:val="both"/>
              <w:rPr>
                <w:rFonts w:ascii="Times New Roman" w:eastAsia="Times New Roman" w:hAnsi="Times New Roman" w:cs="Times New Roman"/>
                <w:color w:val="FF0000"/>
                <w:u w:color="FF0000"/>
                <w:lang w:val="ru-RU"/>
              </w:rPr>
            </w:pPr>
          </w:p>
          <w:p w14:paraId="030EA22F" w14:textId="77777777" w:rsidR="00125433" w:rsidRPr="00817A46" w:rsidRDefault="00125433" w:rsidP="00125433">
            <w:pPr>
              <w:pStyle w:val="Body"/>
              <w:jc w:val="both"/>
              <w:rPr>
                <w:rFonts w:ascii="Times New Roman" w:hAnsi="Times New Roman" w:cs="Times New Roman"/>
                <w:b/>
                <w:lang w:val="ru-RU"/>
              </w:rPr>
            </w:pPr>
            <w:r w:rsidRPr="00817A46">
              <w:rPr>
                <w:rFonts w:ascii="Times New Roman" w:hAnsi="Times New Roman" w:cs="Times New Roman"/>
                <w:b/>
                <w:lang w:val="ru-RU"/>
              </w:rPr>
              <w:t xml:space="preserve">Список литературы: </w:t>
            </w:r>
          </w:p>
          <w:p w14:paraId="6370A955" w14:textId="77777777" w:rsidR="00125433" w:rsidRPr="00817A46" w:rsidRDefault="00125433" w:rsidP="00125433">
            <w:pPr>
              <w:pStyle w:val="ListParagraph"/>
              <w:numPr>
                <w:ilvl w:val="0"/>
                <w:numId w:val="7"/>
              </w:numPr>
              <w:pBdr>
                <w:top w:val="nil"/>
                <w:left w:val="nil"/>
                <w:bottom w:val="nil"/>
                <w:right w:val="nil"/>
                <w:between w:val="nil"/>
                <w:bar w:val="nil"/>
              </w:pBdr>
              <w:jc w:val="both"/>
              <w:rPr>
                <w:rFonts w:ascii="Times New Roman" w:hAnsi="Times New Roman" w:cs="Times New Roman"/>
              </w:rPr>
            </w:pPr>
            <w:r w:rsidRPr="00817A46">
              <w:rPr>
                <w:rFonts w:ascii="Times New Roman" w:hAnsi="Times New Roman" w:cs="Times New Roman"/>
                <w:bCs/>
              </w:rPr>
              <w:t>B. E. A. Saleh, M. C. Teich</w:t>
            </w:r>
            <w:r w:rsidRPr="00817A46">
              <w:rPr>
                <w:rFonts w:ascii="Times New Roman" w:hAnsi="Times New Roman" w:cs="Times New Roman"/>
              </w:rPr>
              <w:t xml:space="preserve"> – </w:t>
            </w:r>
            <w:r w:rsidRPr="00817A46">
              <w:rPr>
                <w:rFonts w:ascii="Times New Roman" w:hAnsi="Times New Roman" w:cs="Times New Roman"/>
                <w:i/>
                <w:iCs/>
              </w:rPr>
              <w:t>Fundamentals of Photonics</w:t>
            </w:r>
            <w:r w:rsidRPr="00817A46">
              <w:rPr>
                <w:rFonts w:ascii="Times New Roman" w:hAnsi="Times New Roman" w:cs="Times New Roman"/>
              </w:rPr>
              <w:t>, 3rd Edition, Wiley, 2019</w:t>
            </w:r>
          </w:p>
          <w:p w14:paraId="741D0DED" w14:textId="77777777" w:rsidR="00125433" w:rsidRPr="00817A46" w:rsidRDefault="00125433" w:rsidP="00125433">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G. T. Reed, A. P. Knights</w:t>
            </w:r>
            <w:r w:rsidRPr="00817A46">
              <w:rPr>
                <w:rFonts w:ascii="Times New Roman" w:hAnsi="Times New Roman" w:cs="Times New Roman"/>
                <w:b/>
                <w:bCs/>
              </w:rPr>
              <w:t xml:space="preserve"> – </w:t>
            </w:r>
            <w:r w:rsidRPr="00817A46">
              <w:rPr>
                <w:rFonts w:ascii="Times New Roman" w:hAnsi="Times New Roman" w:cs="Times New Roman"/>
                <w:bCs/>
                <w:i/>
                <w:iCs/>
              </w:rPr>
              <w:t>Silicon Photonics: An Introduction</w:t>
            </w:r>
            <w:r w:rsidRPr="00817A46">
              <w:rPr>
                <w:rFonts w:ascii="Times New Roman" w:hAnsi="Times New Roman" w:cs="Times New Roman"/>
                <w:bCs/>
              </w:rPr>
              <w:t>, Wiley, 2004.</w:t>
            </w:r>
          </w:p>
          <w:p w14:paraId="19AC2B18" w14:textId="77777777" w:rsidR="00125433" w:rsidRPr="00817A46" w:rsidRDefault="00125433" w:rsidP="00125433">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817A46">
              <w:rPr>
                <w:rFonts w:ascii="Times New Roman" w:hAnsi="Times New Roman" w:cs="Times New Roman"/>
              </w:rPr>
              <w:t>D. A. B. Miller</w:t>
            </w:r>
            <w:r w:rsidRPr="00817A46">
              <w:rPr>
                <w:rFonts w:ascii="Times New Roman" w:hAnsi="Times New Roman" w:cs="Times New Roman"/>
                <w:b/>
                <w:bCs/>
              </w:rPr>
              <w:t xml:space="preserve"> – </w:t>
            </w:r>
            <w:r w:rsidRPr="00817A46">
              <w:rPr>
                <w:rFonts w:ascii="Times New Roman" w:hAnsi="Times New Roman" w:cs="Times New Roman"/>
                <w:bCs/>
                <w:i/>
                <w:iCs/>
              </w:rPr>
              <w:t>Quantum Mechanics for Scientists and Engineers</w:t>
            </w:r>
            <w:r w:rsidRPr="00817A46">
              <w:rPr>
                <w:rFonts w:ascii="Times New Roman" w:hAnsi="Times New Roman" w:cs="Times New Roman"/>
                <w:bCs/>
              </w:rPr>
              <w:t>, Cambridge University Press, 2008.</w:t>
            </w:r>
          </w:p>
          <w:p w14:paraId="7CFE0411" w14:textId="77777777" w:rsidR="00125433" w:rsidRPr="00817A46" w:rsidRDefault="00125433" w:rsidP="00125433">
            <w:pPr>
              <w:jc w:val="both"/>
              <w:rPr>
                <w:rFonts w:ascii="Times New Roman" w:eastAsia="Times New Roman" w:hAnsi="Times New Roman" w:cs="Times New Roman"/>
                <w:b/>
                <w:bCs/>
                <w:color w:val="000000"/>
                <w:lang w:eastAsia="ru-RU"/>
              </w:rPr>
            </w:pPr>
          </w:p>
          <w:p w14:paraId="37EF03E7" w14:textId="77777777" w:rsidR="00125433" w:rsidRPr="00817A46" w:rsidRDefault="00125433" w:rsidP="00125433">
            <w:pPr>
              <w:jc w:val="both"/>
              <w:rPr>
                <w:rFonts w:ascii="Times New Roman" w:eastAsia="Times New Roman" w:hAnsi="Times New Roman" w:cs="Times New Roman"/>
                <w:color w:val="000000"/>
                <w:lang w:val="ru-RU" w:eastAsia="ru-RU"/>
              </w:rPr>
            </w:pPr>
            <w:r w:rsidRPr="00817A46">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677574FB" w14:textId="77777777" w:rsidR="00125433" w:rsidRPr="00817A46" w:rsidRDefault="00125433" w:rsidP="00125433">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 xml:space="preserve">     Знать:</w:t>
            </w:r>
            <w:r w:rsidRPr="00817A46">
              <w:rPr>
                <w:rFonts w:ascii="Times New Roman" w:hAnsi="Times New Roman" w:cs="Times New Roman"/>
                <w:lang w:val="ru-RU"/>
              </w:rPr>
              <w:t xml:space="preserve"> Основы оптики и фотоники: законы отражения, преломления, интерференции, дифракции и поляризации света; Принципы квантовой механики, применимые к фотонным процессам (например, уровни энергии, волновые функции, операторы)</w:t>
            </w:r>
          </w:p>
          <w:p w14:paraId="2015A6A4" w14:textId="77777777" w:rsidR="00125433" w:rsidRPr="00817A46" w:rsidRDefault="00125433" w:rsidP="00125433">
            <w:pPr>
              <w:shd w:val="clear" w:color="auto" w:fill="FFFFFF"/>
              <w:jc w:val="both"/>
              <w:rPr>
                <w:rFonts w:ascii="Times New Roman" w:hAnsi="Times New Roman" w:cs="Times New Roman"/>
                <w:lang w:val="ru-RU"/>
              </w:rPr>
            </w:pPr>
            <w:r w:rsidRPr="00817A46">
              <w:rPr>
                <w:rFonts w:ascii="Times New Roman" w:eastAsia="Times New Roman" w:hAnsi="Times New Roman" w:cs="Times New Roman"/>
                <w:b/>
                <w:lang w:val="ru-RU"/>
              </w:rPr>
              <w:t>Уметь:</w:t>
            </w:r>
            <w:r w:rsidRPr="00817A46">
              <w:rPr>
                <w:rFonts w:ascii="Times New Roman" w:eastAsia="Times New Roman" w:hAnsi="Times New Roman" w:cs="Times New Roman"/>
                <w:lang w:val="ru-RU"/>
              </w:rPr>
              <w:t xml:space="preserve"> </w:t>
            </w:r>
            <w:r w:rsidRPr="00817A46">
              <w:rPr>
                <w:rFonts w:ascii="Times New Roman" w:hAnsi="Times New Roman" w:cs="Times New Roman"/>
                <w:lang w:val="ru-RU"/>
              </w:rPr>
              <w:t>Применять законы геометрической и волновой оптики при решении задач; Анализировать распространение света в волноводных структурах.</w:t>
            </w:r>
          </w:p>
          <w:p w14:paraId="79A692CE" w14:textId="77777777" w:rsidR="00125433" w:rsidRPr="00817A46" w:rsidRDefault="00125433" w:rsidP="00125433">
            <w:pPr>
              <w:shd w:val="clear" w:color="auto" w:fill="FFFFFF"/>
              <w:jc w:val="both"/>
              <w:rPr>
                <w:rFonts w:ascii="Times New Roman" w:eastAsia="Times New Roman" w:hAnsi="Times New Roman" w:cs="Times New Roman"/>
                <w:lang w:val="ru-RU"/>
              </w:rPr>
            </w:pPr>
            <w:r w:rsidRPr="00817A46">
              <w:rPr>
                <w:rFonts w:ascii="Times New Roman" w:eastAsia="Times New Roman" w:hAnsi="Times New Roman" w:cs="Times New Roman"/>
                <w:b/>
                <w:lang w:val="ru-RU"/>
              </w:rPr>
              <w:t xml:space="preserve">Владеть: </w:t>
            </w:r>
            <w:r w:rsidRPr="00817A46">
              <w:rPr>
                <w:rFonts w:ascii="Times New Roman" w:hAnsi="Times New Roman" w:cs="Times New Roman"/>
                <w:lang w:val="ru-RU"/>
              </w:rPr>
              <w:t xml:space="preserve">Базовыми навыками проведения расчетов параметров оптических компонентов (эффективный показатель преломления, потери, дисперсия и др.); </w:t>
            </w:r>
            <w:r w:rsidRPr="00817A46">
              <w:rPr>
                <w:rFonts w:ascii="Times New Roman" w:hAnsi="Times New Roman" w:cs="Times New Roman"/>
                <w:lang w:val="ru-RU"/>
              </w:rPr>
              <w:lastRenderedPageBreak/>
              <w:t>Методами оценки и моделирования фотонных интегральных схем; Терминологией и основными концепциями современной фотоники.</w:t>
            </w:r>
          </w:p>
          <w:p w14:paraId="065ACFA4" w14:textId="77777777" w:rsidR="00125433" w:rsidRPr="00817A46" w:rsidRDefault="00125433" w:rsidP="00125433">
            <w:pPr>
              <w:jc w:val="both"/>
              <w:rPr>
                <w:rFonts w:ascii="Times New Roman" w:eastAsia="Times New Roman" w:hAnsi="Times New Roman" w:cs="Times New Roman"/>
                <w:b/>
                <w:bCs/>
                <w:color w:val="000000"/>
                <w:lang w:val="ru-RU" w:eastAsia="ru-RU"/>
              </w:rPr>
            </w:pPr>
          </w:p>
          <w:p w14:paraId="64DC8225" w14:textId="77777777" w:rsidR="00125433" w:rsidRPr="00817A46" w:rsidRDefault="00125433" w:rsidP="00125433">
            <w:pPr>
              <w:jc w:val="both"/>
              <w:rPr>
                <w:rFonts w:ascii="Times New Roman" w:eastAsia="Times New Roman" w:hAnsi="Times New Roman" w:cs="Times New Roman"/>
                <w:b/>
                <w:bCs/>
                <w:color w:val="000000"/>
                <w:lang w:val="ru-RU" w:eastAsia="ru-RU"/>
              </w:rPr>
            </w:pPr>
            <w:r w:rsidRPr="00817A46">
              <w:rPr>
                <w:rFonts w:ascii="Times New Roman" w:eastAsia="Times New Roman" w:hAnsi="Times New Roman" w:cs="Times New Roman"/>
                <w:b/>
                <w:bCs/>
                <w:color w:val="000000"/>
                <w:lang w:val="ru-RU" w:eastAsia="ru-RU"/>
              </w:rPr>
              <w:t>Взаимосвязь с другими дисциплинами специальности:</w:t>
            </w:r>
          </w:p>
          <w:p w14:paraId="33D16180" w14:textId="7A79AECA" w:rsidR="00125433" w:rsidRPr="00817A46" w:rsidRDefault="00125433" w:rsidP="00125433">
            <w:pPr>
              <w:rPr>
                <w:rFonts w:ascii="Times New Roman" w:hAnsi="Times New Roman" w:cs="Times New Roman"/>
                <w:b/>
                <w:sz w:val="24"/>
                <w:szCs w:val="24"/>
                <w:lang w:val="ru-RU"/>
              </w:rPr>
            </w:pPr>
            <w:r w:rsidRPr="00817A46">
              <w:rPr>
                <w:rFonts w:ascii="Times New Roman" w:eastAsia="Times New Roman" w:hAnsi="Times New Roman" w:cs="Times New Roman"/>
                <w:lang w:val="ru-RU" w:eastAsia="ru-RU"/>
              </w:rPr>
              <w:t>Квантовое программирование (</w:t>
            </w:r>
            <w:r w:rsidRPr="00817A46">
              <w:rPr>
                <w:rFonts w:ascii="Times New Roman" w:eastAsia="Times New Roman" w:hAnsi="Times New Roman" w:cs="Times New Roman"/>
                <w:lang w:eastAsia="ru-RU"/>
              </w:rPr>
              <w:t>QISKET</w:t>
            </w:r>
            <w:r w:rsidRPr="00817A46">
              <w:rPr>
                <w:rFonts w:ascii="Times New Roman" w:eastAsia="Times New Roman" w:hAnsi="Times New Roman" w:cs="Times New Roman"/>
                <w:lang w:val="ru-RU" w:eastAsia="ru-RU"/>
              </w:rPr>
              <w:t>); Машинное обучение; Структуры данных и алгоритмы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Функциональное программирование (</w:t>
            </w:r>
            <w:r w:rsidRPr="00817A46">
              <w:rPr>
                <w:rFonts w:ascii="Times New Roman" w:eastAsia="Times New Roman" w:hAnsi="Times New Roman" w:cs="Times New Roman"/>
                <w:lang w:eastAsia="ru-RU"/>
              </w:rPr>
              <w:t>Python</w:t>
            </w:r>
            <w:r w:rsidRPr="00817A46">
              <w:rPr>
                <w:rFonts w:ascii="Times New Roman" w:eastAsia="Times New Roman" w:hAnsi="Times New Roman" w:cs="Times New Roman"/>
                <w:lang w:val="ru-RU" w:eastAsia="ru-RU"/>
              </w:rPr>
              <w:t xml:space="preserve"> &amp; </w:t>
            </w:r>
            <w:r w:rsidRPr="00817A46">
              <w:rPr>
                <w:rFonts w:ascii="Times New Roman" w:eastAsia="Times New Roman" w:hAnsi="Times New Roman" w:cs="Times New Roman"/>
                <w:lang w:eastAsia="ru-RU"/>
              </w:rPr>
              <w:t>Wolfram</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 xml:space="preserve">Углубленный курс квантовой механики, </w:t>
            </w:r>
            <w:r w:rsidRPr="00817A46">
              <w:rPr>
                <w:rFonts w:ascii="Times New Roman" w:eastAsia="Times New Roman" w:hAnsi="Times New Roman" w:cs="Times New Roman"/>
                <w:lang w:val="ru-RU" w:eastAsia="ru-RU"/>
              </w:rPr>
              <w:t xml:space="preserve"> </w:t>
            </w:r>
            <w:r w:rsidRPr="00817A46">
              <w:rPr>
                <w:rFonts w:ascii="Times New Roman" w:hAnsi="Times New Roman" w:cs="Times New Roman"/>
                <w:lang w:val="ru-RU"/>
              </w:rPr>
              <w:t>Теория функционала плотности и методы моделирования квантовых систем</w:t>
            </w:r>
            <w:r w:rsidRPr="00817A46">
              <w:rPr>
                <w:rFonts w:ascii="Times New Roman" w:eastAsia="Times New Roman" w:hAnsi="Times New Roman" w:cs="Times New Roman"/>
                <w:lang w:val="ru-RU" w:eastAsia="ru-RU"/>
              </w:rPr>
              <w:t>.</w:t>
            </w:r>
          </w:p>
        </w:tc>
        <w:tc>
          <w:tcPr>
            <w:tcW w:w="3145" w:type="dxa"/>
          </w:tcPr>
          <w:p w14:paraId="47128718"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УК-2</w:t>
            </w:r>
            <w:r w:rsidRPr="00817A46">
              <w:rPr>
                <w:rFonts w:ascii="Times New Roman" w:hAnsi="Times New Roman" w:cs="Times New Roman"/>
                <w:bCs/>
                <w:lang w:val="ru-RU"/>
              </w:rPr>
              <w:t>,</w:t>
            </w:r>
          </w:p>
          <w:p w14:paraId="2CD589B3"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 xml:space="preserve"> </w:t>
            </w:r>
          </w:p>
          <w:p w14:paraId="171053AC" w14:textId="77777777" w:rsidR="00125433" w:rsidRPr="00817A46" w:rsidRDefault="00125433" w:rsidP="00125433">
            <w:pPr>
              <w:rPr>
                <w:rFonts w:ascii="Times New Roman" w:hAnsi="Times New Roman" w:cs="Times New Roman"/>
                <w:bCs/>
                <w:lang w:val="ru-RU"/>
              </w:rPr>
            </w:pPr>
            <w:r>
              <w:rPr>
                <w:rFonts w:ascii="Times New Roman" w:hAnsi="Times New Roman" w:cs="Times New Roman"/>
                <w:bCs/>
                <w:lang w:val="ru-RU"/>
              </w:rPr>
              <w:t>УК-2.1; УК-2.2; УК-2</w:t>
            </w:r>
            <w:r w:rsidRPr="00817A46">
              <w:rPr>
                <w:rFonts w:ascii="Times New Roman" w:hAnsi="Times New Roman" w:cs="Times New Roman"/>
                <w:bCs/>
                <w:lang w:val="ru-RU"/>
              </w:rPr>
              <w:t xml:space="preserve">.3; </w:t>
            </w:r>
          </w:p>
          <w:p w14:paraId="6866B770" w14:textId="77777777" w:rsidR="00125433" w:rsidRPr="00817A46" w:rsidRDefault="00125433" w:rsidP="00125433">
            <w:pPr>
              <w:rPr>
                <w:rFonts w:ascii="Times New Roman" w:hAnsi="Times New Roman" w:cs="Times New Roman"/>
                <w:bCs/>
                <w:lang w:val="ru-RU"/>
              </w:rPr>
            </w:pPr>
          </w:p>
          <w:p w14:paraId="02964C50" w14:textId="1C93C653" w:rsidR="00125433" w:rsidRPr="00817A46" w:rsidRDefault="00125433" w:rsidP="00125433">
            <w:pPr>
              <w:rPr>
                <w:rFonts w:ascii="Times New Roman" w:hAnsi="Times New Roman" w:cs="Times New Roman"/>
                <w:bCs/>
                <w:lang w:val="ru-RU"/>
              </w:rPr>
            </w:pPr>
          </w:p>
        </w:tc>
      </w:tr>
      <w:tr w:rsidR="00125433" w:rsidRPr="00176CA2" w14:paraId="2E33057C" w14:textId="77777777" w:rsidTr="00766D94">
        <w:tc>
          <w:tcPr>
            <w:tcW w:w="1701" w:type="dxa"/>
          </w:tcPr>
          <w:p w14:paraId="0A177A5C" w14:textId="22E161BF" w:rsidR="00125433" w:rsidRPr="004A02A2" w:rsidRDefault="00125433" w:rsidP="00125433">
            <w:pPr>
              <w:rPr>
                <w:rFonts w:ascii="Times New Roman" w:hAnsi="Times New Roman" w:cs="Times New Roman"/>
                <w:sz w:val="24"/>
                <w:szCs w:val="24"/>
              </w:rPr>
            </w:pPr>
            <w:r w:rsidRPr="002058BF">
              <w:rPr>
                <w:rFonts w:ascii="Times New Roman" w:hAnsi="Times New Roman" w:cs="Times New Roman"/>
                <w:sz w:val="24"/>
                <w:szCs w:val="24"/>
              </w:rPr>
              <w:t>Б1.О.</w:t>
            </w:r>
            <w:r>
              <w:rPr>
                <w:rFonts w:ascii="Times New Roman" w:hAnsi="Times New Roman" w:cs="Times New Roman"/>
                <w:sz w:val="24"/>
                <w:szCs w:val="24"/>
                <w:lang w:val="ru-RU"/>
              </w:rPr>
              <w:t>22</w:t>
            </w:r>
          </w:p>
        </w:tc>
        <w:tc>
          <w:tcPr>
            <w:tcW w:w="2295" w:type="dxa"/>
          </w:tcPr>
          <w:p w14:paraId="41BDCEAC" w14:textId="3DA114C9" w:rsidR="00125433" w:rsidRPr="00176CA2" w:rsidRDefault="00125433" w:rsidP="00125433">
            <w:pPr>
              <w:rPr>
                <w:rFonts w:ascii="Times New Roman" w:hAnsi="Times New Roman" w:cs="Times New Roman"/>
                <w:lang w:val="ru-RU"/>
              </w:rPr>
            </w:pPr>
            <w:r w:rsidRPr="00436EE4">
              <w:rPr>
                <w:rFonts w:ascii="Times New Roman" w:hAnsi="Times New Roman" w:cs="Times New Roman"/>
                <w:lang w:val="ru-RU"/>
              </w:rPr>
              <w:t>Оптические свойства твердых тел</w:t>
            </w:r>
          </w:p>
        </w:tc>
        <w:tc>
          <w:tcPr>
            <w:tcW w:w="7799" w:type="dxa"/>
            <w:tcBorders>
              <w:bottom w:val="single" w:sz="4" w:space="0" w:color="auto"/>
            </w:tcBorders>
          </w:tcPr>
          <w:p w14:paraId="4A0C6263"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Оптические методы исследования полупроводниковых соединений являются мощным инструментом, позволяющим определить зонное строение изучаемых образцов. С учетом того, что полупроводники могут быть как прямозонными, так и не прямозонными, возникает необходимость изучения соответственно прямых и непрямых переходов в полупроводниках. Примечательно, что на сегодняшний день детально развиты как классическая, так и квантовая теории оптических свойств полупроводников. В предлагаемом курсе изучаются особенности оптических свойств полупроводниковых соединений. При этом рассматривается также влияние внешних полей на процессы поглощения в полупроводниках</w:t>
            </w:r>
          </w:p>
          <w:p w14:paraId="59A7C61E"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Основные методы проведения занятий - лекции и практические занятия</w:t>
            </w:r>
          </w:p>
          <w:p w14:paraId="51253BA2"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Список литературы:</w:t>
            </w:r>
          </w:p>
          <w:p w14:paraId="35CEC134"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[I] Ансельм А.И. Введение в теорию полупроводников. М., Наука, 1978.</w:t>
            </w:r>
          </w:p>
          <w:p w14:paraId="57D6A688" w14:textId="77777777" w:rsidR="00125433" w:rsidRPr="004B0253" w:rsidRDefault="00125433" w:rsidP="00125433">
            <w:pPr>
              <w:rPr>
                <w:rFonts w:ascii="Times New Roman" w:hAnsi="Times New Roman" w:cs="Times New Roman"/>
                <w:bCs/>
                <w:lang w:val="ru-RU"/>
              </w:rPr>
            </w:pPr>
          </w:p>
          <w:p w14:paraId="60BF838D"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[2] Ландау Л.Д., Лифшиц Е.М. Электродинамика сплошных сред. М., Наука, 1982.</w:t>
            </w:r>
          </w:p>
          <w:p w14:paraId="18A462A7"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[3] Займан Дж. Принципы теории твердого тела. M., Мир, 1966.</w:t>
            </w:r>
          </w:p>
          <w:p w14:paraId="648BC416"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[4] О.Маделунг, Теория твердого тела, М., Наука,1980</w:t>
            </w:r>
          </w:p>
          <w:p w14:paraId="359F7388"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[5] Бассани Ф., Пастори Паравичини Дж. Электронные состояния и оптические переходы в твердых телах. М., Наука, 1982.</w:t>
            </w:r>
          </w:p>
          <w:p w14:paraId="01EC549E"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[6] Воробьев Л.Е. и др., Оптические явления в полупроводниковых квантово-размерных структурах. Санкт-Петербург, изд. СПбГТУ, 2000.</w:t>
            </w:r>
          </w:p>
          <w:p w14:paraId="0609391F" w14:textId="77777777" w:rsidR="00125433" w:rsidRPr="004B0253" w:rsidRDefault="00125433" w:rsidP="00125433">
            <w:pPr>
              <w:rPr>
                <w:rFonts w:ascii="Times New Roman" w:hAnsi="Times New Roman" w:cs="Times New Roman"/>
                <w:bCs/>
              </w:rPr>
            </w:pPr>
            <w:r w:rsidRPr="004B0253">
              <w:rPr>
                <w:rFonts w:ascii="Times New Roman" w:hAnsi="Times New Roman" w:cs="Times New Roman"/>
                <w:bCs/>
                <w:lang w:val="ru-RU"/>
              </w:rPr>
              <w:t>[7] Демиховский И.Я., Вугальтер Г.А. Физика квантовых низкоразмерных структур. М</w:t>
            </w:r>
            <w:r w:rsidRPr="004B0253">
              <w:rPr>
                <w:rFonts w:ascii="Times New Roman" w:hAnsi="Times New Roman" w:cs="Times New Roman"/>
                <w:bCs/>
              </w:rPr>
              <w:t>., "</w:t>
            </w:r>
            <w:r w:rsidRPr="004B0253">
              <w:rPr>
                <w:rFonts w:ascii="Times New Roman" w:hAnsi="Times New Roman" w:cs="Times New Roman"/>
                <w:bCs/>
                <w:lang w:val="ru-RU"/>
              </w:rPr>
              <w:t>Логос</w:t>
            </w:r>
            <w:r w:rsidRPr="004B0253">
              <w:rPr>
                <w:rFonts w:ascii="Times New Roman" w:hAnsi="Times New Roman" w:cs="Times New Roman"/>
                <w:bCs/>
              </w:rPr>
              <w:t>", 2000.</w:t>
            </w:r>
          </w:p>
          <w:p w14:paraId="189C2908"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rPr>
              <w:t xml:space="preserve">[8] Singh J. Electronic and Optoelectronic Properties of Semiconductor Structures. </w:t>
            </w:r>
            <w:r w:rsidRPr="004B0253">
              <w:rPr>
                <w:rFonts w:ascii="Times New Roman" w:hAnsi="Times New Roman" w:cs="Times New Roman"/>
                <w:bCs/>
                <w:lang w:val="ru-RU"/>
              </w:rPr>
              <w:t>Cambridge Univ. Press, 2003.</w:t>
            </w:r>
          </w:p>
          <w:p w14:paraId="33E25820"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Дополнительная литература</w:t>
            </w:r>
          </w:p>
          <w:p w14:paraId="0D5BA5EF" w14:textId="77777777" w:rsidR="00125433" w:rsidRPr="004B0253" w:rsidRDefault="00125433" w:rsidP="00125433">
            <w:pPr>
              <w:rPr>
                <w:rFonts w:ascii="Times New Roman" w:hAnsi="Times New Roman" w:cs="Times New Roman"/>
                <w:bCs/>
                <w:lang w:val="ru-RU"/>
              </w:rPr>
            </w:pPr>
          </w:p>
          <w:p w14:paraId="0FF9814B"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lastRenderedPageBreak/>
              <w:t>[9] Грибковский В.П. Теория поглощения и испускания света в полупроводниках. Минск, 1975.</w:t>
            </w:r>
          </w:p>
          <w:p w14:paraId="7DC0ADD5"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[10] Панков Ж. Оптические процессы в полупроводниках. М., Мир, 1973.</w:t>
            </w:r>
          </w:p>
          <w:p w14:paraId="63D9CE9F"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[11] Смит Р. Полупроводники. М, Мир, 1982.</w:t>
            </w:r>
          </w:p>
          <w:p w14:paraId="13D2CAFE"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Требования к исходным уровням знаний и умений студентов</w:t>
            </w:r>
          </w:p>
          <w:p w14:paraId="6E7C2266"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Знать:</w:t>
            </w:r>
          </w:p>
          <w:p w14:paraId="2B408C7B"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Основы классической электродинамики, оптики и квантовой механики, включая уравнения Максвелла, природу электромагнитных волн и базовые принципы взаимодействия света с веществом.</w:t>
            </w:r>
          </w:p>
          <w:p w14:paraId="665A1409"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Основные положения физики твердого тела: зонную структуру полупроводников, природу носителей заряда, а также фундаментальные оптические характеристики материалов (диэлектрическая проницаемость, дисперсия, поглощение).</w:t>
            </w:r>
          </w:p>
          <w:p w14:paraId="28BF96CE"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Уметь:</w:t>
            </w:r>
          </w:p>
          <w:p w14:paraId="59092823"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Применять базовые физико-математические модели для анализа оптических свойств твердых тел и интерпретации соответствующих физических процессов.</w:t>
            </w:r>
          </w:p>
          <w:p w14:paraId="4F55B59C"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Анализировать механизмы взаимодействия света с полупроводниками, включая межзонные переходы, влияние внешних полей и роль квазичастиц.</w:t>
            </w:r>
          </w:p>
          <w:p w14:paraId="2624F4EB"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Владеть:</w:t>
            </w:r>
          </w:p>
          <w:p w14:paraId="72D4ADA4"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Навыками математического описания и качественного анализа оптических явлений в твердых телах на основе классических и квантовых моделей.</w:t>
            </w:r>
          </w:p>
          <w:p w14:paraId="64165759"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Основными подходами к интерпретации экспериментальных данных и оптических спектров полупроводниковых материалов.</w:t>
            </w:r>
          </w:p>
          <w:p w14:paraId="35034AA6" w14:textId="77777777" w:rsidR="00125433" w:rsidRPr="004B0253" w:rsidRDefault="00125433" w:rsidP="00125433">
            <w:pPr>
              <w:rPr>
                <w:rFonts w:ascii="Times New Roman" w:hAnsi="Times New Roman" w:cs="Times New Roman"/>
                <w:bCs/>
                <w:lang w:val="ru-RU"/>
              </w:rPr>
            </w:pPr>
            <w:r w:rsidRPr="004B0253">
              <w:rPr>
                <w:rFonts w:ascii="Times New Roman" w:hAnsi="Times New Roman" w:cs="Times New Roman"/>
                <w:bCs/>
                <w:lang w:val="ru-RU"/>
              </w:rPr>
              <w:t>Взаимосвязь с другими дисциплинами специальности:</w:t>
            </w:r>
          </w:p>
          <w:p w14:paraId="5A53A249" w14:textId="77777777" w:rsidR="00125433" w:rsidRPr="004B0253" w:rsidRDefault="00125433" w:rsidP="00125433">
            <w:pPr>
              <w:rPr>
                <w:rFonts w:ascii="Times New Roman" w:hAnsi="Times New Roman" w:cs="Times New Roman"/>
                <w:bCs/>
                <w:lang w:val="ru-RU"/>
              </w:rPr>
            </w:pPr>
          </w:p>
          <w:p w14:paraId="29AE7F9E" w14:textId="5585BE82" w:rsidR="00125433" w:rsidRPr="00D722E9" w:rsidRDefault="00125433" w:rsidP="00125433">
            <w:pPr>
              <w:rPr>
                <w:rFonts w:ascii="Times New Roman" w:hAnsi="Times New Roman" w:cs="Times New Roman"/>
                <w:b/>
                <w:sz w:val="24"/>
                <w:szCs w:val="24"/>
                <w:lang w:val="ru-RU"/>
              </w:rPr>
            </w:pPr>
            <w:r w:rsidRPr="004B0253">
              <w:rPr>
                <w:rFonts w:ascii="Times New Roman" w:hAnsi="Times New Roman" w:cs="Times New Roman"/>
                <w:bCs/>
                <w:lang w:val="ru-RU"/>
              </w:rPr>
              <w:t>"Физика 3", "Квантовые наноструктуры", "Введение в квантовую механику", Физика твердого тела, Квантовая теория твердого тела.</w:t>
            </w:r>
          </w:p>
        </w:tc>
        <w:tc>
          <w:tcPr>
            <w:tcW w:w="3145" w:type="dxa"/>
          </w:tcPr>
          <w:p w14:paraId="4798283E" w14:textId="77777777" w:rsidR="00125433" w:rsidRPr="00176CA2" w:rsidRDefault="00125433" w:rsidP="00125433">
            <w:pPr>
              <w:rPr>
                <w:rFonts w:ascii="Times New Roman" w:hAnsi="Times New Roman" w:cs="Times New Roman"/>
                <w:bCs/>
                <w:lang w:val="ru-RU"/>
              </w:rPr>
            </w:pPr>
            <w:r w:rsidRPr="00176CA2">
              <w:rPr>
                <w:rFonts w:ascii="Times New Roman" w:hAnsi="Times New Roman" w:cs="Times New Roman"/>
                <w:bCs/>
                <w:lang w:val="ru-RU"/>
              </w:rPr>
              <w:lastRenderedPageBreak/>
              <w:t>ПК-1</w:t>
            </w:r>
          </w:p>
          <w:p w14:paraId="334CA339" w14:textId="77777777" w:rsidR="00125433" w:rsidRPr="00176CA2" w:rsidRDefault="00125433" w:rsidP="00125433">
            <w:pPr>
              <w:rPr>
                <w:rFonts w:ascii="Times New Roman" w:hAnsi="Times New Roman" w:cs="Times New Roman"/>
                <w:bCs/>
                <w:lang w:val="ru-RU"/>
              </w:rPr>
            </w:pPr>
          </w:p>
          <w:p w14:paraId="1E1E8D3D" w14:textId="77777777" w:rsidR="00125433" w:rsidRPr="00176CA2" w:rsidRDefault="00125433" w:rsidP="00125433">
            <w:pPr>
              <w:rPr>
                <w:rFonts w:ascii="Times New Roman" w:hAnsi="Times New Roman" w:cs="Times New Roman"/>
                <w:bCs/>
                <w:lang w:val="ru-RU"/>
              </w:rPr>
            </w:pPr>
            <w:r w:rsidRPr="00176CA2">
              <w:rPr>
                <w:rFonts w:ascii="Times New Roman" w:hAnsi="Times New Roman" w:cs="Times New Roman"/>
                <w:bCs/>
                <w:lang w:val="ru-RU"/>
              </w:rPr>
              <w:t>ПК-1.1; ПК-1.2; ПК-1.3</w:t>
            </w:r>
          </w:p>
          <w:p w14:paraId="26628FCA" w14:textId="33620223" w:rsidR="00125433" w:rsidRPr="00176CA2" w:rsidRDefault="00125433" w:rsidP="00125433">
            <w:pPr>
              <w:rPr>
                <w:rFonts w:ascii="Times New Roman" w:hAnsi="Times New Roman" w:cs="Times New Roman"/>
                <w:bCs/>
                <w:lang w:val="ru-RU"/>
              </w:rPr>
            </w:pPr>
          </w:p>
        </w:tc>
      </w:tr>
      <w:tr w:rsidR="00125433" w:rsidRPr="004B0253" w14:paraId="655C11CF" w14:textId="77777777" w:rsidTr="00766D94">
        <w:tc>
          <w:tcPr>
            <w:tcW w:w="1701" w:type="dxa"/>
            <w:tcBorders>
              <w:top w:val="dashDotStroked" w:sz="24" w:space="0" w:color="auto"/>
            </w:tcBorders>
          </w:tcPr>
          <w:p w14:paraId="649AAA09" w14:textId="3FD7A68B" w:rsidR="00125433" w:rsidRPr="004A02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Б1.В.01</w:t>
            </w:r>
          </w:p>
        </w:tc>
        <w:tc>
          <w:tcPr>
            <w:tcW w:w="2295" w:type="dxa"/>
            <w:tcBorders>
              <w:top w:val="dashDotStroked" w:sz="24" w:space="0" w:color="auto"/>
            </w:tcBorders>
          </w:tcPr>
          <w:p w14:paraId="1C7A175A" w14:textId="4F1D07F3"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lang w:val="ru-RU"/>
              </w:rPr>
              <w:t>Русский язык и культура речи</w:t>
            </w:r>
          </w:p>
        </w:tc>
        <w:tc>
          <w:tcPr>
            <w:tcW w:w="7799" w:type="dxa"/>
            <w:tcBorders>
              <w:top w:val="dashDotStroked" w:sz="24" w:space="0" w:color="auto"/>
            </w:tcBorders>
          </w:tcPr>
          <w:p w14:paraId="12DEA9BF" w14:textId="5BDB499B"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русского языка для студентов Российско – Армянского (Славянского)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 Определенное место уделено изучению социально-культурной, профессиональной сфер, лингвострановедению, переводу, внеаудиторной работе. </w:t>
            </w:r>
            <w:r w:rsidRPr="007F6A64">
              <w:rPr>
                <w:rFonts w:ascii="Times New Roman" w:eastAsia="Times New Roman" w:hAnsi="Times New Roman" w:cs="Times New Roman"/>
                <w:color w:val="000000"/>
                <w:lang w:eastAsia="ru-RU"/>
              </w:rPr>
              <w:t>O</w:t>
            </w:r>
            <w:r w:rsidRPr="00D722E9">
              <w:rPr>
                <w:rFonts w:ascii="Times New Roman" w:eastAsia="Times New Roman" w:hAnsi="Times New Roman" w:cs="Times New Roman"/>
                <w:color w:val="000000"/>
                <w:lang w:val="ru-RU" w:eastAsia="ru-RU"/>
              </w:rPr>
              <w:t xml:space="preserve">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w:t>
            </w:r>
            <w:r w:rsidRPr="00D722E9">
              <w:rPr>
                <w:rFonts w:ascii="Times New Roman" w:eastAsia="Times New Roman" w:hAnsi="Times New Roman" w:cs="Times New Roman"/>
                <w:color w:val="000000"/>
                <w:lang w:val="ru-RU" w:eastAsia="ru-RU"/>
              </w:rPr>
              <w:lastRenderedPageBreak/>
              <w:t xml:space="preserve">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Армянский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r w:rsidRPr="00D722E9">
              <w:rPr>
                <w:rFonts w:ascii="Times New Roman" w:eastAsia="Times New Roman" w:hAnsi="Times New Roman" w:cs="Times New Roman"/>
                <w:b/>
                <w:bCs/>
                <w:color w:val="000000"/>
                <w:lang w:val="ru-RU" w:eastAsia="ru-RU"/>
              </w:rPr>
              <w:br/>
            </w:r>
          </w:p>
        </w:tc>
        <w:tc>
          <w:tcPr>
            <w:tcW w:w="3145" w:type="dxa"/>
            <w:tcBorders>
              <w:top w:val="dashDotStroked" w:sz="24" w:space="0" w:color="auto"/>
            </w:tcBorders>
          </w:tcPr>
          <w:p w14:paraId="151D143C" w14:textId="77777777" w:rsidR="00125433" w:rsidRPr="00DE2A4E" w:rsidRDefault="00125433" w:rsidP="00125433">
            <w:pPr>
              <w:rPr>
                <w:rFonts w:ascii="Times New Roman" w:hAnsi="Times New Roman" w:cs="Times New Roman"/>
                <w:bCs/>
                <w:lang w:val="ru-RU"/>
              </w:rPr>
            </w:pPr>
            <w:r w:rsidRPr="00DE2A4E">
              <w:rPr>
                <w:rFonts w:ascii="Times New Roman" w:hAnsi="Times New Roman" w:cs="Times New Roman"/>
                <w:bCs/>
                <w:lang w:val="ru-RU"/>
              </w:rPr>
              <w:lastRenderedPageBreak/>
              <w:t xml:space="preserve">УК-4, </w:t>
            </w:r>
          </w:p>
          <w:p w14:paraId="179E08AF" w14:textId="77777777" w:rsidR="00125433" w:rsidRPr="00DE2A4E" w:rsidRDefault="00125433" w:rsidP="00125433">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24BFCE9C" w14:textId="77777777" w:rsidR="00125433" w:rsidRPr="00DE2A4E" w:rsidRDefault="00125433" w:rsidP="00125433">
            <w:pPr>
              <w:rPr>
                <w:rFonts w:ascii="Times New Roman" w:hAnsi="Times New Roman" w:cs="Times New Roman"/>
                <w:bCs/>
                <w:lang w:val="ru-RU"/>
              </w:rPr>
            </w:pPr>
          </w:p>
          <w:p w14:paraId="6D65F084" w14:textId="77777777" w:rsidR="00125433" w:rsidRPr="00DE2A4E" w:rsidRDefault="00125433" w:rsidP="00125433">
            <w:pPr>
              <w:rPr>
                <w:rFonts w:ascii="Times New Roman" w:hAnsi="Times New Roman" w:cs="Times New Roman"/>
                <w:bCs/>
                <w:lang w:val="ru-RU"/>
              </w:rPr>
            </w:pPr>
          </w:p>
          <w:p w14:paraId="0322B3E5" w14:textId="7AC8DA7B" w:rsidR="00125433" w:rsidRPr="00DE2A4E" w:rsidRDefault="00125433" w:rsidP="00125433">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125433" w:rsidRPr="004B0253" w14:paraId="4A542C6C" w14:textId="77777777" w:rsidTr="00766D94">
        <w:tc>
          <w:tcPr>
            <w:tcW w:w="1701" w:type="dxa"/>
          </w:tcPr>
          <w:p w14:paraId="609C96C7" w14:textId="5B05C2FB" w:rsidR="00125433" w:rsidRPr="00176C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2</w:t>
            </w:r>
          </w:p>
        </w:tc>
        <w:tc>
          <w:tcPr>
            <w:tcW w:w="2295" w:type="dxa"/>
          </w:tcPr>
          <w:p w14:paraId="72514CF9" w14:textId="10AE4774"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Армянский язык</w:t>
            </w:r>
          </w:p>
        </w:tc>
        <w:tc>
          <w:tcPr>
            <w:tcW w:w="7799" w:type="dxa"/>
          </w:tcPr>
          <w:p w14:paraId="3402CFE3" w14:textId="50AC7158" w:rsidR="00125433"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 изучению социально-культурной, профессиональной сфер,  лингвострановедению, переводу, внеаудиторной работе.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Практический русский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p>
        </w:tc>
        <w:tc>
          <w:tcPr>
            <w:tcW w:w="3145" w:type="dxa"/>
          </w:tcPr>
          <w:p w14:paraId="75C3FF85" w14:textId="77777777" w:rsidR="00125433" w:rsidRPr="00DE2A4E" w:rsidRDefault="00125433" w:rsidP="00125433">
            <w:pPr>
              <w:rPr>
                <w:rFonts w:ascii="Times New Roman" w:hAnsi="Times New Roman" w:cs="Times New Roman"/>
                <w:bCs/>
                <w:lang w:val="ru-RU"/>
              </w:rPr>
            </w:pPr>
            <w:r w:rsidRPr="00DE2A4E">
              <w:rPr>
                <w:rFonts w:ascii="Times New Roman" w:hAnsi="Times New Roman" w:cs="Times New Roman"/>
                <w:bCs/>
                <w:lang w:val="ru-RU"/>
              </w:rPr>
              <w:t xml:space="preserve">УК-4, </w:t>
            </w:r>
          </w:p>
          <w:p w14:paraId="7B2E8DD8" w14:textId="77777777" w:rsidR="00125433" w:rsidRPr="00DE2A4E" w:rsidRDefault="00125433" w:rsidP="00125433">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4404937A" w14:textId="77777777" w:rsidR="00125433" w:rsidRPr="00DE2A4E" w:rsidRDefault="00125433" w:rsidP="00125433">
            <w:pPr>
              <w:rPr>
                <w:rFonts w:ascii="Times New Roman" w:hAnsi="Times New Roman" w:cs="Times New Roman"/>
                <w:bCs/>
                <w:lang w:val="ru-RU"/>
              </w:rPr>
            </w:pPr>
          </w:p>
          <w:p w14:paraId="6AEE12CD" w14:textId="7E9A7A78" w:rsidR="00125433" w:rsidRPr="00DE13CC" w:rsidRDefault="00125433" w:rsidP="00125433">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125433" w:rsidRPr="003D1A94" w14:paraId="0F6DB210" w14:textId="77777777" w:rsidTr="00766D94">
        <w:tc>
          <w:tcPr>
            <w:tcW w:w="1701" w:type="dxa"/>
          </w:tcPr>
          <w:p w14:paraId="32C15F0E" w14:textId="7258C77E" w:rsidR="00125433" w:rsidRPr="00176C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3</w:t>
            </w:r>
          </w:p>
        </w:tc>
        <w:tc>
          <w:tcPr>
            <w:tcW w:w="2295" w:type="dxa"/>
          </w:tcPr>
          <w:p w14:paraId="3F687C25" w14:textId="29A7511B"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Дифференциальные уравнения</w:t>
            </w:r>
          </w:p>
        </w:tc>
        <w:tc>
          <w:tcPr>
            <w:tcW w:w="7799" w:type="dxa"/>
          </w:tcPr>
          <w:p w14:paraId="50F5A2CA" w14:textId="77777777" w:rsidR="00125433" w:rsidRPr="00D722E9" w:rsidRDefault="00125433" w:rsidP="00125433">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Обыкновенные дифференциальные уравнения является одним из основных предметов, преподаваемых студентам технических специальностей ВУЗ-ов. Специфика этого предмета состоит в его обширности и тесной связи с теорий пределов, теорий функций, дифференциальным  интегральным исчислениями, теорией рядов. Более того, дифференциальные уравнения являются одним из основных инструментов моделирования различных задач естествознания.                                                                                                                                                 Взаимосвязь с другими дисциплинами специальности: </w:t>
            </w:r>
          </w:p>
          <w:p w14:paraId="7A730A3A" w14:textId="77777777" w:rsidR="00125433" w:rsidRPr="00D722E9" w:rsidRDefault="00125433" w:rsidP="00125433">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курс «Дифференциальные уравнения» тесно взаимосвязан с такими дисциплинами специальности «Конструирование и технология электронных средств», как «Математический анализ», </w:t>
            </w:r>
            <w:r w:rsidRPr="00D722E9">
              <w:rPr>
                <w:rFonts w:ascii="Times New Roman" w:hAnsi="Times New Roman" w:cs="Times New Roman"/>
                <w:b/>
                <w:sz w:val="24"/>
                <w:szCs w:val="24"/>
                <w:lang w:val="ru-RU"/>
              </w:rPr>
              <w:lastRenderedPageBreak/>
              <w:t xml:space="preserve">«Комплексный анализ», «Линейная алгебра и аналитическая геометрия»                                                                                                                                                     </w:t>
            </w:r>
          </w:p>
          <w:p w14:paraId="2A5C5406" w14:textId="77777777" w:rsidR="00125433" w:rsidRPr="00D722E9" w:rsidRDefault="00125433" w:rsidP="00125433">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Требования к исходным уровням знаний и умений студентов:   </w:t>
            </w:r>
          </w:p>
          <w:p w14:paraId="266F6C0A" w14:textId="331034E2" w:rsidR="00125433" w:rsidRDefault="00125433" w:rsidP="00125433">
            <w:pPr>
              <w:rPr>
                <w:rFonts w:ascii="Times New Roman" w:hAnsi="Times New Roman" w:cs="Times New Roman"/>
                <w:b/>
                <w:sz w:val="24"/>
                <w:szCs w:val="24"/>
                <w:lang w:val="ru-RU"/>
              </w:rPr>
            </w:pPr>
            <w:r w:rsidRPr="00D722E9">
              <w:rPr>
                <w:rFonts w:ascii="Times New Roman" w:hAnsi="Times New Roman" w:cs="Times New Roman"/>
                <w:b/>
                <w:sz w:val="24"/>
                <w:szCs w:val="24"/>
                <w:lang w:val="ru-RU"/>
              </w:rPr>
              <w:t>для освоения дисциплины «Дифференциальные уравнения» студенты используют знания, умения и навыки, сформированные при изучении следующих дисциплин: «Линейная алгебра и аналитическая геометрия», «Механика»</w:t>
            </w:r>
          </w:p>
        </w:tc>
        <w:tc>
          <w:tcPr>
            <w:tcW w:w="3145" w:type="dxa"/>
          </w:tcPr>
          <w:p w14:paraId="075954EB"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091B70A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1B9071E2" w14:textId="7CBD4966"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125433" w:rsidRPr="0004223E" w14:paraId="4305E27C" w14:textId="77777777" w:rsidTr="00766D94">
        <w:tc>
          <w:tcPr>
            <w:tcW w:w="1701" w:type="dxa"/>
          </w:tcPr>
          <w:p w14:paraId="7906D195" w14:textId="7A84BEBE" w:rsidR="00125433" w:rsidRPr="00176C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4</w:t>
            </w:r>
          </w:p>
        </w:tc>
        <w:tc>
          <w:tcPr>
            <w:tcW w:w="2295" w:type="dxa"/>
          </w:tcPr>
          <w:p w14:paraId="15A33D10" w14:textId="18EBE496" w:rsidR="00125433" w:rsidRPr="00C6571B" w:rsidRDefault="00125433" w:rsidP="00125433">
            <w:pPr>
              <w:rPr>
                <w:rFonts w:ascii="Times New Roman" w:hAnsi="Times New Roman" w:cs="Times New Roman"/>
                <w:sz w:val="24"/>
                <w:szCs w:val="24"/>
                <w:lang w:val="ru-RU"/>
              </w:rPr>
            </w:pPr>
            <w:r w:rsidRPr="00C6571B">
              <w:rPr>
                <w:rFonts w:ascii="Times New Roman" w:hAnsi="Times New Roman" w:cs="Times New Roman"/>
              </w:rPr>
              <w:t>Mашинное обучение</w:t>
            </w:r>
          </w:p>
        </w:tc>
        <w:tc>
          <w:tcPr>
            <w:tcW w:w="7799" w:type="dxa"/>
          </w:tcPr>
          <w:p w14:paraId="62EB7865" w14:textId="77777777" w:rsidR="00125433" w:rsidRPr="00FA0ED4" w:rsidRDefault="00125433" w:rsidP="00125433">
            <w:pPr>
              <w:pStyle w:val="Body"/>
              <w:jc w:val="both"/>
              <w:rPr>
                <w:rFonts w:ascii="Times New Roman" w:eastAsia="Times New Roman" w:hAnsi="Times New Roman" w:cs="Times New Roman"/>
                <w:lang w:val="ru-RU"/>
              </w:rPr>
            </w:pPr>
            <w:r w:rsidRPr="00817FB4">
              <w:rPr>
                <w:rFonts w:ascii="Times New Roman" w:hAnsi="Times New Roman"/>
                <w:lang w:val="ru-RU"/>
              </w:rPr>
              <w:t>Данный курс знакомит с базовой терминологией и концепциями машинного обучения: классификаторы, классические линейные методы регрессии – логистическая и линейная регрессии, классификации: логистическая регрессия и линейный дискриминантный анализ. Центральная проблема машинного обучения заключается в выборе наилучшего метода для данной задачи. В теченнии курса студенты знакомятся также с перекрестной проверкой и бутстрапом, ознакомятся с нелинейными методами. Остальная часть курса посвящена миру нелинейной статистики. Показывается, как эти методы можно использовать для подбора нелинейных аддитивных моделей, для которых имеется более одного входного сигнала. Исследуются древовидные методы, включая группировку, случайные леса, машины опорных векторов — набор подходов для выполнения как линейной, так и нелинейной классификации. Рассматривается также глубокое обучение — подход к нелинейной регрессии и классификации, которому в последние годы уделяется много внимания</w:t>
            </w:r>
          </w:p>
          <w:p w14:paraId="7E76A72F" w14:textId="77777777" w:rsidR="00125433" w:rsidRDefault="00125433" w:rsidP="00125433">
            <w:pPr>
              <w:pStyle w:val="Body"/>
              <w:jc w:val="both"/>
              <w:rPr>
                <w:rFonts w:ascii="Times New Roman" w:eastAsia="Times New Roman" w:hAnsi="Times New Roman" w:cs="Times New Roman"/>
                <w:shd w:val="clear" w:color="auto" w:fill="FFFF00"/>
                <w:lang w:val="ru-RU"/>
              </w:rPr>
            </w:pPr>
          </w:p>
          <w:p w14:paraId="28F8B6E1" w14:textId="77777777" w:rsidR="00125433" w:rsidRPr="00FA0ED4" w:rsidRDefault="00125433" w:rsidP="00125433">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688C9281" w14:textId="77777777" w:rsidR="00125433" w:rsidRPr="00FA0ED4" w:rsidRDefault="00125433" w:rsidP="00125433">
            <w:pPr>
              <w:pStyle w:val="Body"/>
              <w:jc w:val="both"/>
              <w:rPr>
                <w:rFonts w:ascii="Times New Roman" w:eastAsia="Times New Roman" w:hAnsi="Times New Roman" w:cs="Times New Roman"/>
                <w:color w:val="FF0000"/>
                <w:u w:color="FF0000"/>
                <w:lang w:val="ru-RU"/>
              </w:rPr>
            </w:pPr>
          </w:p>
          <w:p w14:paraId="73DD449D" w14:textId="77777777" w:rsidR="00125433" w:rsidRPr="00817FB4" w:rsidRDefault="00125433" w:rsidP="00125433">
            <w:pPr>
              <w:pStyle w:val="Body"/>
              <w:jc w:val="both"/>
              <w:rPr>
                <w:rFonts w:ascii="Times New Roman" w:hAnsi="Times New Roman"/>
                <w:lang w:val="ru-RU"/>
              </w:rPr>
            </w:pPr>
            <w:r w:rsidRPr="00FA0ED4">
              <w:rPr>
                <w:rFonts w:ascii="Times New Roman" w:hAnsi="Times New Roman"/>
                <w:lang w:val="ru-RU"/>
              </w:rPr>
              <w:t>Список</w:t>
            </w:r>
            <w:r w:rsidRPr="004B1426">
              <w:rPr>
                <w:rFonts w:ascii="Times New Roman" w:hAnsi="Times New Roman"/>
              </w:rPr>
              <w:t xml:space="preserve"> </w:t>
            </w:r>
            <w:r w:rsidRPr="00FA0ED4">
              <w:rPr>
                <w:rFonts w:ascii="Times New Roman" w:hAnsi="Times New Roman"/>
                <w:lang w:val="ru-RU"/>
              </w:rPr>
              <w:t>литературы</w:t>
            </w:r>
            <w:r w:rsidRPr="004B1426">
              <w:rPr>
                <w:rFonts w:ascii="Times New Roman" w:hAnsi="Times New Roman"/>
              </w:rPr>
              <w:t xml:space="preserve">: </w:t>
            </w:r>
          </w:p>
          <w:p w14:paraId="0A9E2E81" w14:textId="77777777" w:rsidR="00125433" w:rsidRPr="00817FB4" w:rsidRDefault="00125433" w:rsidP="00125433">
            <w:pPr>
              <w:pStyle w:val="Body"/>
              <w:numPr>
                <w:ilvl w:val="0"/>
                <w:numId w:val="5"/>
              </w:numPr>
              <w:jc w:val="both"/>
              <w:rPr>
                <w:rFonts w:ascii="Times New Roman" w:hAnsi="Times New Roman"/>
              </w:rPr>
            </w:pPr>
            <w:r w:rsidRPr="00817FB4">
              <w:rPr>
                <w:rFonts w:ascii="Times New Roman" w:hAnsi="Times New Roman"/>
              </w:rPr>
              <w:t>Trevor Hastie et al, An Introduction to Statistical Learning: with Applications in Python, 2023.</w:t>
            </w:r>
          </w:p>
          <w:p w14:paraId="716ABAE4" w14:textId="77777777" w:rsidR="00125433" w:rsidRPr="00817FB4" w:rsidRDefault="00125433" w:rsidP="00125433">
            <w:pPr>
              <w:pStyle w:val="Body"/>
              <w:numPr>
                <w:ilvl w:val="0"/>
                <w:numId w:val="5"/>
              </w:numPr>
              <w:jc w:val="both"/>
              <w:rPr>
                <w:rFonts w:ascii="Times New Roman" w:hAnsi="Times New Roman"/>
              </w:rPr>
            </w:pPr>
            <w:r w:rsidRPr="00817FB4">
              <w:rPr>
                <w:rFonts w:ascii="Times New Roman" w:hAnsi="Times New Roman"/>
              </w:rPr>
              <w:t>Machine Learning: A Probabilistic Perspective (Adaptive Computation and Machine Learning Series) / Murphy, Kevin P. MIT Press. 2014</w:t>
            </w:r>
          </w:p>
          <w:p w14:paraId="2690A73A" w14:textId="77777777" w:rsidR="00125433" w:rsidRPr="00817FB4" w:rsidRDefault="00125433" w:rsidP="00125433">
            <w:pPr>
              <w:pStyle w:val="Body"/>
              <w:numPr>
                <w:ilvl w:val="0"/>
                <w:numId w:val="5"/>
              </w:numPr>
              <w:jc w:val="both"/>
              <w:rPr>
                <w:rFonts w:ascii="Times New Roman" w:hAnsi="Times New Roman"/>
              </w:rPr>
            </w:pPr>
            <w:r w:rsidRPr="00817FB4">
              <w:rPr>
                <w:rFonts w:ascii="Times New Roman" w:hAnsi="Times New Roman"/>
              </w:rPr>
              <w:t>Encyclopedia of Machine Learning and Data Mining / Sammut. Springer. 2016</w:t>
            </w:r>
          </w:p>
          <w:p w14:paraId="166C3337" w14:textId="77777777" w:rsidR="00125433" w:rsidRPr="00817FB4" w:rsidRDefault="00125433" w:rsidP="00125433">
            <w:pPr>
              <w:pStyle w:val="Body"/>
              <w:ind w:left="720"/>
              <w:jc w:val="both"/>
              <w:rPr>
                <w:rFonts w:ascii="Times New Roman" w:eastAsia="Times New Roman" w:hAnsi="Times New Roman" w:cs="Times New Roman"/>
                <w:b/>
                <w:bCs/>
                <w:color w:val="auto"/>
              </w:rPr>
            </w:pPr>
          </w:p>
          <w:p w14:paraId="4FF581F9" w14:textId="77777777" w:rsidR="00125433" w:rsidRPr="00817FB4" w:rsidRDefault="00125433" w:rsidP="00125433">
            <w:pPr>
              <w:pStyle w:val="Body"/>
              <w:ind w:left="360"/>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w:t>
            </w:r>
            <w:r w:rsidRPr="00817FB4">
              <w:rPr>
                <w:rFonts w:ascii="Times New Roman" w:hAnsi="Times New Roman"/>
                <w:b/>
                <w:bCs/>
                <w:color w:val="auto"/>
                <w:lang w:val="ru-RU"/>
              </w:rPr>
              <w:t xml:space="preserve"> </w:t>
            </w:r>
            <w:r w:rsidRPr="00FA0ED4">
              <w:rPr>
                <w:rFonts w:ascii="Times New Roman" w:hAnsi="Times New Roman"/>
                <w:b/>
                <w:bCs/>
                <w:color w:val="auto"/>
                <w:lang w:val="ru-RU"/>
              </w:rPr>
              <w:t>к</w:t>
            </w:r>
            <w:r w:rsidRPr="00817FB4">
              <w:rPr>
                <w:rFonts w:ascii="Times New Roman" w:hAnsi="Times New Roman"/>
                <w:b/>
                <w:bCs/>
                <w:color w:val="auto"/>
                <w:lang w:val="ru-RU"/>
              </w:rPr>
              <w:t xml:space="preserve"> </w:t>
            </w:r>
            <w:r w:rsidRPr="00FA0ED4">
              <w:rPr>
                <w:rFonts w:ascii="Times New Roman" w:hAnsi="Times New Roman"/>
                <w:b/>
                <w:bCs/>
                <w:color w:val="auto"/>
                <w:lang w:val="ru-RU"/>
              </w:rPr>
              <w:t>исходным</w:t>
            </w:r>
            <w:r w:rsidRPr="00817FB4">
              <w:rPr>
                <w:rFonts w:ascii="Times New Roman" w:hAnsi="Times New Roman"/>
                <w:b/>
                <w:bCs/>
                <w:color w:val="auto"/>
                <w:lang w:val="ru-RU"/>
              </w:rPr>
              <w:t xml:space="preserve"> </w:t>
            </w:r>
            <w:r w:rsidRPr="00FA0ED4">
              <w:rPr>
                <w:rFonts w:ascii="Times New Roman" w:hAnsi="Times New Roman"/>
                <w:b/>
                <w:bCs/>
                <w:color w:val="auto"/>
                <w:lang w:val="ru-RU"/>
              </w:rPr>
              <w:t>уровням</w:t>
            </w:r>
            <w:r w:rsidRPr="00817FB4">
              <w:rPr>
                <w:rFonts w:ascii="Times New Roman" w:hAnsi="Times New Roman"/>
                <w:b/>
                <w:bCs/>
                <w:color w:val="auto"/>
                <w:lang w:val="ru-RU"/>
              </w:rPr>
              <w:t xml:space="preserve"> </w:t>
            </w:r>
            <w:r w:rsidRPr="00FA0ED4">
              <w:rPr>
                <w:rFonts w:ascii="Times New Roman" w:hAnsi="Times New Roman"/>
                <w:b/>
                <w:bCs/>
                <w:color w:val="auto"/>
                <w:lang w:val="ru-RU"/>
              </w:rPr>
              <w:t>знаний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и</w:t>
            </w:r>
            <w:r w:rsidRPr="00817FB4">
              <w:rPr>
                <w:rFonts w:ascii="Times New Roman" w:hAnsi="Times New Roman"/>
                <w:b/>
                <w:bCs/>
                <w:color w:val="auto"/>
                <w:lang w:val="ru-RU"/>
              </w:rPr>
              <w:t xml:space="preserve"> </w:t>
            </w:r>
            <w:r w:rsidRPr="00FA0ED4">
              <w:rPr>
                <w:rFonts w:ascii="Times New Roman" w:hAnsi="Times New Roman"/>
                <w:b/>
                <w:bCs/>
                <w:color w:val="auto"/>
                <w:lang w:val="ru-RU"/>
              </w:rPr>
              <w:t>умений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студентов</w:t>
            </w:r>
          </w:p>
          <w:p w14:paraId="188801C1" w14:textId="77777777" w:rsidR="00125433" w:rsidRPr="00817FB4" w:rsidRDefault="00125433" w:rsidP="00125433">
            <w:pPr>
              <w:pStyle w:val="Body"/>
              <w:jc w:val="both"/>
              <w:rPr>
                <w:rFonts w:ascii="Times New Roman" w:eastAsia="Times New Roman" w:hAnsi="Times New Roman" w:cs="Times New Roman"/>
                <w:color w:val="auto"/>
                <w:lang w:val="ru-RU"/>
              </w:rPr>
            </w:pPr>
            <w:r w:rsidRPr="00817FB4">
              <w:rPr>
                <w:rFonts w:ascii="Times New Roman" w:hAnsi="Times New Roman"/>
                <w:b/>
                <w:bCs/>
                <w:color w:val="auto"/>
                <w:lang w:val="ru-RU"/>
              </w:rPr>
              <w:t xml:space="preserve">     </w:t>
            </w:r>
          </w:p>
          <w:p w14:paraId="34B809DA" w14:textId="77777777" w:rsidR="00125433" w:rsidRDefault="00125433" w:rsidP="00125433">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35EC7A4" w14:textId="77777777" w:rsidR="00125433" w:rsidRPr="00FA0ED4" w:rsidRDefault="00125433" w:rsidP="00125433">
            <w:pPr>
              <w:pStyle w:val="Body"/>
              <w:jc w:val="both"/>
              <w:rPr>
                <w:rFonts w:ascii="Times New Roman" w:hAnsi="Times New Roman"/>
                <w:lang w:val="ru-RU"/>
              </w:rPr>
            </w:pPr>
          </w:p>
          <w:p w14:paraId="361D9115" w14:textId="77777777" w:rsidR="00125433" w:rsidRPr="00FA0ED4" w:rsidRDefault="00125433" w:rsidP="00125433">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lastRenderedPageBreak/>
              <w:t>Взаимосвязь с другими дисциплинами специальности</w:t>
            </w:r>
          </w:p>
          <w:p w14:paraId="326A5313" w14:textId="27539671" w:rsidR="00125433" w:rsidRDefault="00125433" w:rsidP="00125433">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4A5272C8"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ПК-2:</w:t>
            </w:r>
          </w:p>
          <w:p w14:paraId="580A2D95"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19839F8C" w14:textId="77777777" w:rsidR="00125433" w:rsidRDefault="00125433" w:rsidP="00125433">
            <w:pPr>
              <w:rPr>
                <w:rFonts w:ascii="Times New Roman" w:hAnsi="Times New Roman" w:cs="Times New Roman"/>
                <w:bCs/>
                <w:lang w:val="ru-RU"/>
              </w:rPr>
            </w:pPr>
          </w:p>
          <w:p w14:paraId="3401C596" w14:textId="698C7F58" w:rsidR="00125433" w:rsidRPr="00DE13CC" w:rsidRDefault="00125433" w:rsidP="00125433">
            <w:pPr>
              <w:rPr>
                <w:rFonts w:ascii="Times New Roman" w:hAnsi="Times New Roman" w:cs="Times New Roman"/>
                <w:bCs/>
                <w:lang w:val="ru-RU"/>
              </w:rPr>
            </w:pPr>
            <w:r w:rsidRPr="00DE13CC">
              <w:rPr>
                <w:rFonts w:ascii="Times New Roman" w:hAnsi="Times New Roman" w:cs="Times New Roman"/>
                <w:bCs/>
                <w:lang w:val="ru-RU"/>
              </w:rPr>
              <w:t>ПК-2.1; ПК-2.2; ПК-2.3</w:t>
            </w:r>
          </w:p>
        </w:tc>
      </w:tr>
      <w:tr w:rsidR="00125433" w:rsidRPr="004B0253" w14:paraId="4B36D701" w14:textId="77777777" w:rsidTr="00766D94">
        <w:tc>
          <w:tcPr>
            <w:tcW w:w="1701" w:type="dxa"/>
          </w:tcPr>
          <w:p w14:paraId="73D3C240" w14:textId="146DD379" w:rsidR="00125433" w:rsidRPr="00176C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5</w:t>
            </w:r>
          </w:p>
        </w:tc>
        <w:tc>
          <w:tcPr>
            <w:tcW w:w="2295" w:type="dxa"/>
          </w:tcPr>
          <w:p w14:paraId="1DCFF7AE" w14:textId="165F2D9C" w:rsidR="00125433" w:rsidRPr="00436EE4" w:rsidRDefault="00125433" w:rsidP="00125433">
            <w:pPr>
              <w:rPr>
                <w:rFonts w:ascii="Times New Roman" w:hAnsi="Times New Roman" w:cs="Times New Roman"/>
                <w:sz w:val="24"/>
                <w:szCs w:val="24"/>
                <w:lang w:val="ru-RU"/>
              </w:rPr>
            </w:pPr>
            <w:r w:rsidRPr="00436EE4">
              <w:rPr>
                <w:rFonts w:ascii="Times New Roman" w:hAnsi="Times New Roman" w:cs="Times New Roman"/>
                <w:lang w:val="ru-RU"/>
              </w:rPr>
              <w:t>Квантовая коммуникация и квантовый интернет</w:t>
            </w:r>
          </w:p>
        </w:tc>
        <w:tc>
          <w:tcPr>
            <w:tcW w:w="7799" w:type="dxa"/>
          </w:tcPr>
          <w:p w14:paraId="47F8AD9F"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Курс по квантовой телекоммуникации углубляется в пересечение квантовой механики и коммуникационных технологий, предоставляя студентам полное понимание квантовых состояний, запутанности и суперпозиции. Основное внимание уделяется применению этих принципов в защищенных сетях связи посредством углубленного исследования протоколов квантового распределения ключей (QKD), таких как BB84 и E91. Учебная программа охватывает передачу квантовой информации через фотоны и оптоволокно, интеграцию квантовых технологий с существующей телекоммуникационной инфраструктурой, а также проблемы, которые ставит эта интеграция. Кроме того, курс рассматривает новые технологии и будущие перспективы в этой области, что делает его идеальным для студентов и специалистов в области физики, инженерии и информатики, которые стремятся расширить свои знания в области защищенных систем связи.</w:t>
            </w:r>
          </w:p>
          <w:p w14:paraId="2A2985A1"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Основные методы проведения занятий - лекции, практические занятия.</w:t>
            </w:r>
          </w:p>
          <w:p w14:paraId="15F8354D"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Список литературы: </w:t>
            </w:r>
          </w:p>
          <w:p w14:paraId="6E218D35" w14:textId="77777777" w:rsidR="00125433" w:rsidRPr="00162273" w:rsidRDefault="00125433" w:rsidP="00125433">
            <w:pPr>
              <w:rPr>
                <w:rFonts w:ascii="Times New Roman" w:hAnsi="Times New Roman" w:cs="Times New Roman"/>
                <w:bCs/>
                <w:sz w:val="24"/>
                <w:szCs w:val="24"/>
              </w:rPr>
            </w:pPr>
            <w:r w:rsidRPr="00162273">
              <w:rPr>
                <w:rFonts w:ascii="Times New Roman" w:hAnsi="Times New Roman" w:cs="Times New Roman"/>
                <w:bCs/>
                <w:sz w:val="24"/>
                <w:szCs w:val="24"/>
                <w:lang w:val="ru-RU"/>
              </w:rPr>
              <w:t>1. Korchenko, O.G., Vorobiyenko, P., Lutskiy, M., Vasiliu, Y. and Gnatyuk, S., 2012. </w:t>
            </w:r>
            <w:r w:rsidRPr="00162273">
              <w:rPr>
                <w:rFonts w:ascii="Times New Roman" w:hAnsi="Times New Roman" w:cs="Times New Roman"/>
                <w:bCs/>
                <w:sz w:val="24"/>
                <w:szCs w:val="24"/>
              </w:rPr>
              <w:t>Quantum secure telecommunication systems. InTech.</w:t>
            </w:r>
          </w:p>
          <w:p w14:paraId="183319FA" w14:textId="77777777" w:rsidR="00125433" w:rsidRPr="00162273" w:rsidRDefault="00125433" w:rsidP="00125433">
            <w:pPr>
              <w:rPr>
                <w:rFonts w:ascii="Times New Roman" w:hAnsi="Times New Roman" w:cs="Times New Roman"/>
                <w:bCs/>
                <w:sz w:val="24"/>
                <w:szCs w:val="24"/>
              </w:rPr>
            </w:pPr>
            <w:r w:rsidRPr="00162273">
              <w:rPr>
                <w:rFonts w:ascii="Times New Roman" w:hAnsi="Times New Roman" w:cs="Times New Roman"/>
                <w:bCs/>
                <w:sz w:val="24"/>
                <w:szCs w:val="24"/>
              </w:rPr>
              <w:t>2. Desurvire, E., 2009. Classical and quantum information theory: an introduction for the telecom scientist. Cambridge university press.</w:t>
            </w:r>
          </w:p>
          <w:p w14:paraId="7B7838B3" w14:textId="77777777" w:rsidR="00125433" w:rsidRPr="00162273" w:rsidRDefault="00125433" w:rsidP="00125433">
            <w:pPr>
              <w:rPr>
                <w:rFonts w:ascii="Times New Roman" w:hAnsi="Times New Roman" w:cs="Times New Roman"/>
                <w:bCs/>
                <w:sz w:val="24"/>
                <w:szCs w:val="24"/>
              </w:rPr>
            </w:pPr>
            <w:r w:rsidRPr="00162273">
              <w:rPr>
                <w:rFonts w:ascii="Times New Roman" w:hAnsi="Times New Roman" w:cs="Times New Roman"/>
                <w:bCs/>
                <w:sz w:val="24"/>
                <w:szCs w:val="24"/>
              </w:rPr>
              <w:t>3. Huwer, J., Stevenson, R.M., Skiba-Szymanska, J., Ward, M.B., Shields, A.J., Felle, M., Farrer, I., Ritchie, D.A. and Penty, R.V., 2017. Quantum-dot-based telecommunication-wavelength quantum relay. Physical Review Applied, 8(2), p.024007</w:t>
            </w:r>
          </w:p>
          <w:p w14:paraId="4E2423A9"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Требования к исходным уровням знаний и умений студентов</w:t>
            </w:r>
          </w:p>
          <w:p w14:paraId="5B78F551"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Знать: Иметь минимальные знания по квантовой механике и квантовой информатике.</w:t>
            </w:r>
          </w:p>
          <w:p w14:paraId="4A6805FB"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     Уметь: Уметь интерпретировать результаты измерений, а также теоретических расчетов искомых физических характеристик рассмоатриваемых систем.</w:t>
            </w:r>
          </w:p>
          <w:p w14:paraId="13BA5B0F"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lastRenderedPageBreak/>
              <w:t>Владеть: Иметь навыки для реализации численного моделирования квантовых процессов, протекающих в квантовых системах</w:t>
            </w:r>
          </w:p>
          <w:p w14:paraId="6F43FF00"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Взаимосвязь с другими дисциплинами специальности:</w:t>
            </w:r>
          </w:p>
          <w:p w14:paraId="1E9A97D1" w14:textId="77777777" w:rsidR="00125433" w:rsidRPr="00162273" w:rsidRDefault="00125433" w:rsidP="00125433">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Квантовое программирование (QISKET); Mашинное обучение; Структуры данных и алгоритмы (Python); Функциональное программирование (Python &amp; Wolfram).</w:t>
            </w:r>
          </w:p>
          <w:p w14:paraId="4E5D8D60" w14:textId="77777777" w:rsidR="00125433" w:rsidRDefault="00125433" w:rsidP="00125433">
            <w:pPr>
              <w:rPr>
                <w:rFonts w:ascii="Times New Roman" w:hAnsi="Times New Roman" w:cs="Times New Roman"/>
                <w:b/>
                <w:sz w:val="24"/>
                <w:szCs w:val="24"/>
                <w:lang w:val="ru-RU"/>
              </w:rPr>
            </w:pPr>
          </w:p>
        </w:tc>
        <w:tc>
          <w:tcPr>
            <w:tcW w:w="3145" w:type="dxa"/>
          </w:tcPr>
          <w:p w14:paraId="2F5F60F4"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УК-3, </w:t>
            </w:r>
          </w:p>
          <w:p w14:paraId="79173832"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________________________</w:t>
            </w:r>
          </w:p>
          <w:p w14:paraId="0AD3C1EA" w14:textId="77777777" w:rsidR="00125433" w:rsidRDefault="00125433" w:rsidP="00125433">
            <w:pPr>
              <w:rPr>
                <w:rFonts w:ascii="Times New Roman" w:hAnsi="Times New Roman" w:cs="Times New Roman"/>
                <w:bCs/>
                <w:lang w:val="ru-RU"/>
              </w:rPr>
            </w:pPr>
          </w:p>
          <w:p w14:paraId="78C2E94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УК-3.1; УК-3.2; УК-3</w:t>
            </w:r>
            <w:r w:rsidRPr="00DE13CC">
              <w:rPr>
                <w:rFonts w:ascii="Times New Roman" w:hAnsi="Times New Roman" w:cs="Times New Roman"/>
                <w:bCs/>
                <w:lang w:val="ru-RU"/>
              </w:rPr>
              <w:t xml:space="preserve">.3; </w:t>
            </w:r>
          </w:p>
          <w:p w14:paraId="76057A6E" w14:textId="4DFE49BB" w:rsidR="00125433" w:rsidRPr="00DE13CC" w:rsidRDefault="00125433" w:rsidP="00125433">
            <w:pPr>
              <w:rPr>
                <w:rFonts w:ascii="Times New Roman" w:hAnsi="Times New Roman" w:cs="Times New Roman"/>
                <w:bCs/>
                <w:lang w:val="ru-RU"/>
              </w:rPr>
            </w:pPr>
          </w:p>
        </w:tc>
      </w:tr>
      <w:tr w:rsidR="00125433" w:rsidRPr="00140379" w14:paraId="68D23F56" w14:textId="77777777" w:rsidTr="009C75E2">
        <w:tc>
          <w:tcPr>
            <w:tcW w:w="1701" w:type="dxa"/>
          </w:tcPr>
          <w:p w14:paraId="51504A81" w14:textId="6EEC8E35" w:rsidR="00125433" w:rsidRPr="00817A46" w:rsidRDefault="00125433" w:rsidP="00125433">
            <w:pPr>
              <w:rPr>
                <w:rFonts w:ascii="Times New Roman" w:hAnsi="Times New Roman" w:cs="Times New Roman"/>
                <w:sz w:val="24"/>
                <w:szCs w:val="24"/>
                <w:lang w:val="ru-RU"/>
              </w:rPr>
            </w:pPr>
            <w:r w:rsidRPr="00817A46">
              <w:rPr>
                <w:rFonts w:ascii="Times New Roman" w:hAnsi="Times New Roman" w:cs="Times New Roman"/>
                <w:sz w:val="24"/>
                <w:szCs w:val="24"/>
                <w:lang w:val="ru-RU"/>
              </w:rPr>
              <w:t>Б1.В.06</w:t>
            </w:r>
          </w:p>
        </w:tc>
        <w:tc>
          <w:tcPr>
            <w:tcW w:w="2295" w:type="dxa"/>
          </w:tcPr>
          <w:p w14:paraId="104716B3" w14:textId="0A292C2F" w:rsidR="00125433" w:rsidRPr="00817A46" w:rsidRDefault="00125433" w:rsidP="00125433">
            <w:pPr>
              <w:rPr>
                <w:rFonts w:ascii="Times New Roman" w:hAnsi="Times New Roman" w:cs="Times New Roman"/>
                <w:lang w:val="ru-RU"/>
              </w:rPr>
            </w:pPr>
            <w:r w:rsidRPr="00817A46">
              <w:rPr>
                <w:rFonts w:ascii="Times New Roman" w:hAnsi="Times New Roman" w:cs="Times New Roman"/>
                <w:lang w:val="ru-RU"/>
              </w:rPr>
              <w:t>Квантовая криптография</w:t>
            </w:r>
          </w:p>
        </w:tc>
        <w:tc>
          <w:tcPr>
            <w:tcW w:w="7799" w:type="dxa"/>
            <w:shd w:val="clear" w:color="auto" w:fill="auto"/>
          </w:tcPr>
          <w:p w14:paraId="29E72FF6" w14:textId="77777777" w:rsidR="00125433" w:rsidRPr="00817A46" w:rsidRDefault="00125433" w:rsidP="00125433">
            <w:pPr>
              <w:rPr>
                <w:rFonts w:ascii="Times New Roman" w:eastAsia="Times New Roman" w:hAnsi="Times New Roman" w:cs="Times New Roman"/>
                <w:sz w:val="24"/>
                <w:szCs w:val="24"/>
                <w:lang w:val="ru-RU"/>
              </w:rPr>
            </w:pPr>
            <w:r w:rsidRPr="00817A46">
              <w:rPr>
                <w:rFonts w:ascii="Times New Roman" w:eastAsia="Times New Roman" w:hAnsi="Times New Roman" w:cs="Times New Roman"/>
                <w:color w:val="222222"/>
                <w:sz w:val="24"/>
                <w:szCs w:val="24"/>
                <w:shd w:val="clear" w:color="auto" w:fill="FFFFFF"/>
                <w:lang w:val="ru-RU"/>
              </w:rPr>
              <w:t>Квантовая криптография — это область науки, находящаяся на пересечении квантовой физики и криптографии, в которой используются квантовые свойства частиц (например, суперпозиция и запутанность) для обеспечения абсолютно безопасной передачи информации.</w:t>
            </w:r>
          </w:p>
          <w:p w14:paraId="2527B920" w14:textId="77777777" w:rsidR="00125433" w:rsidRPr="00817A46" w:rsidRDefault="00125433" w:rsidP="00125433">
            <w:pPr>
              <w:shd w:val="clear" w:color="auto" w:fill="FFFFFF"/>
              <w:jc w:val="both"/>
              <w:rPr>
                <w:rFonts w:ascii="Times New Roman" w:eastAsia="Times New Roman" w:hAnsi="Times New Roman" w:cs="Times New Roman"/>
                <w:color w:val="222222"/>
                <w:sz w:val="24"/>
                <w:szCs w:val="24"/>
                <w:lang w:val="ru-RU"/>
              </w:rPr>
            </w:pPr>
            <w:r w:rsidRPr="00817A46">
              <w:rPr>
                <w:rFonts w:ascii="Times New Roman" w:eastAsia="Times New Roman" w:hAnsi="Times New Roman" w:cs="Times New Roman"/>
                <w:b/>
                <w:color w:val="000000"/>
                <w:sz w:val="24"/>
                <w:szCs w:val="24"/>
                <w:lang w:val="ru-RU"/>
              </w:rPr>
              <w:t>Основные методы проведения занятий</w:t>
            </w:r>
            <w:r w:rsidRPr="00817A46">
              <w:rPr>
                <w:rFonts w:ascii="Times New Roman" w:eastAsia="Times New Roman" w:hAnsi="Times New Roman" w:cs="Times New Roman"/>
                <w:color w:val="000000"/>
                <w:sz w:val="24"/>
                <w:szCs w:val="24"/>
                <w:lang w:val="ru-RU"/>
              </w:rPr>
              <w:t xml:space="preserve"> -</w:t>
            </w:r>
            <w:r w:rsidRPr="00817A46">
              <w:rPr>
                <w:rFonts w:ascii="Times New Roman" w:eastAsia="Times New Roman" w:hAnsi="Times New Roman" w:cs="Times New Roman"/>
                <w:color w:val="222222"/>
                <w:sz w:val="24"/>
                <w:szCs w:val="24"/>
                <w:lang w:val="ru-RU"/>
              </w:rPr>
              <w:t>лекции, практические занятия.</w:t>
            </w:r>
          </w:p>
          <w:p w14:paraId="7FF5C269" w14:textId="77777777" w:rsidR="00125433" w:rsidRPr="00817A46" w:rsidRDefault="00125433" w:rsidP="00125433">
            <w:pPr>
              <w:shd w:val="clear" w:color="auto" w:fill="FFFFFF"/>
              <w:jc w:val="both"/>
              <w:rPr>
                <w:rFonts w:ascii="Times New Roman" w:eastAsia="Times New Roman" w:hAnsi="Times New Roman" w:cs="Times New Roman"/>
                <w:b/>
                <w:color w:val="222222"/>
                <w:sz w:val="24"/>
                <w:szCs w:val="24"/>
              </w:rPr>
            </w:pPr>
            <w:r w:rsidRPr="00817A46">
              <w:rPr>
                <w:rFonts w:ascii="Times New Roman" w:eastAsia="Times New Roman" w:hAnsi="Times New Roman" w:cs="Times New Roman"/>
                <w:b/>
                <w:color w:val="222222"/>
                <w:sz w:val="24"/>
                <w:szCs w:val="24"/>
                <w:lang w:val="ru-RU"/>
              </w:rPr>
              <w:t>Список</w:t>
            </w:r>
            <w:r w:rsidRPr="00817A46">
              <w:rPr>
                <w:rFonts w:ascii="Times New Roman" w:eastAsia="Times New Roman" w:hAnsi="Times New Roman" w:cs="Times New Roman"/>
                <w:b/>
                <w:color w:val="222222"/>
                <w:sz w:val="24"/>
                <w:szCs w:val="24"/>
              </w:rPr>
              <w:t xml:space="preserve"> </w:t>
            </w:r>
            <w:r w:rsidRPr="00817A46">
              <w:rPr>
                <w:rFonts w:ascii="Times New Roman" w:eastAsia="Times New Roman" w:hAnsi="Times New Roman" w:cs="Times New Roman"/>
                <w:b/>
                <w:color w:val="222222"/>
                <w:sz w:val="24"/>
                <w:szCs w:val="24"/>
                <w:lang w:val="ru-RU"/>
              </w:rPr>
              <w:t>литературы</w:t>
            </w:r>
            <w:r w:rsidRPr="00817A46">
              <w:rPr>
                <w:rFonts w:ascii="Times New Roman" w:eastAsia="Times New Roman" w:hAnsi="Times New Roman" w:cs="Times New Roman"/>
                <w:b/>
                <w:color w:val="222222"/>
                <w:sz w:val="24"/>
                <w:szCs w:val="24"/>
              </w:rPr>
              <w:t>:</w:t>
            </w:r>
          </w:p>
          <w:p w14:paraId="1230226B" w14:textId="77777777" w:rsidR="00125433" w:rsidRPr="00817A46" w:rsidRDefault="00125433" w:rsidP="00125433">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color w:val="222222"/>
                <w:sz w:val="24"/>
                <w:szCs w:val="24"/>
                <w:shd w:val="clear" w:color="auto" w:fill="FFFFFF"/>
              </w:rPr>
              <w:t>1.Nielsen M.A., Chuang I.L.Quantum Computation and Quantum Information — Cambridge University Press, 2010.</w:t>
            </w:r>
            <w:r w:rsidRPr="00817A46">
              <w:rPr>
                <w:rFonts w:ascii="Times New Roman" w:eastAsia="Times New Roman" w:hAnsi="Times New Roman" w:cs="Times New Roman"/>
                <w:color w:val="222222"/>
                <w:sz w:val="24"/>
                <w:szCs w:val="24"/>
              </w:rPr>
              <w:br/>
            </w:r>
            <w:r w:rsidRPr="00817A46">
              <w:rPr>
                <w:rFonts w:ascii="Times New Roman" w:eastAsia="Times New Roman" w:hAnsi="Times New Roman" w:cs="Times New Roman"/>
                <w:b/>
                <w:bCs/>
                <w:sz w:val="24"/>
                <w:szCs w:val="24"/>
                <w:shd w:val="clear" w:color="auto" w:fill="FFFFFF"/>
                <w:lang w:val="ru-RU"/>
              </w:rPr>
              <w:t>Требования к исходным уровням знаний и умений студентов</w:t>
            </w:r>
          </w:p>
          <w:p w14:paraId="5BA5287A" w14:textId="77777777" w:rsidR="00125433" w:rsidRPr="00817A46" w:rsidRDefault="00125433" w:rsidP="00125433">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Знать:</w:t>
            </w:r>
          </w:p>
          <w:p w14:paraId="6A0EC6B4"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Основы квантовой механики (принцип суперпозиции, запутанность, измерение).</w:t>
            </w:r>
          </w:p>
          <w:p w14:paraId="53E9E74B"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Принципы классической криптографии (симметричные и асимметричные схемы шифрования).</w:t>
            </w:r>
          </w:p>
          <w:p w14:paraId="4F5B0468"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Протоколы квантового распределения ключей (BB84, E91, B92).</w:t>
            </w:r>
          </w:p>
          <w:p w14:paraId="71C4F3A7"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Угрозы со стороны квантовых вычислений для классической криптографии.</w:t>
            </w:r>
          </w:p>
          <w:p w14:paraId="2BC440C2"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Технические аспекты передачи квантовых состояний (фотонные каналы, оптоволокно, спутники).</w:t>
            </w:r>
          </w:p>
          <w:p w14:paraId="22F52C51" w14:textId="77777777" w:rsidR="00125433" w:rsidRPr="00817A46" w:rsidRDefault="00125433" w:rsidP="00125433">
            <w:pPr>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b/>
                <w:bCs/>
                <w:sz w:val="24"/>
                <w:szCs w:val="24"/>
                <w:shd w:val="clear" w:color="auto" w:fill="FFFFFF"/>
                <w:lang w:val="ru-RU"/>
              </w:rPr>
              <w:t>Уметь</w:t>
            </w:r>
            <w:r w:rsidRPr="00817A46">
              <w:rPr>
                <w:rFonts w:ascii="Times New Roman" w:eastAsia="Times New Roman" w:hAnsi="Times New Roman" w:cs="Times New Roman"/>
                <w:sz w:val="24"/>
                <w:szCs w:val="24"/>
                <w:shd w:val="clear" w:color="auto" w:fill="FFFFFF"/>
                <w:lang w:val="ru-RU"/>
              </w:rPr>
              <w:t>:</w:t>
            </w:r>
          </w:p>
          <w:p w14:paraId="32B1F119"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Анализировать работу квантовых криптографических протоколов.</w:t>
            </w:r>
          </w:p>
          <w:p w14:paraId="6F7B2578"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Обнаруживать атаки на квантовые каналы (атаки типа "intercept-resend", "photon-number splitting").</w:t>
            </w:r>
          </w:p>
          <w:p w14:paraId="6259612E"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817A46">
              <w:rPr>
                <w:rFonts w:ascii="Times New Roman" w:eastAsia="Times New Roman" w:hAnsi="Times New Roman" w:cs="Times New Roman"/>
                <w:sz w:val="24"/>
                <w:szCs w:val="24"/>
                <w:shd w:val="clear" w:color="auto" w:fill="FFFFFF"/>
                <w:lang w:val="ru-RU"/>
              </w:rPr>
              <w:t>Оценивать уровень защищённости канала связи при наличии квантового распределения ключей.</w:t>
            </w:r>
          </w:p>
          <w:p w14:paraId="19F213D4"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lastRenderedPageBreak/>
              <w:t>Применять математический аппарат линейной алгебры и теории вероятностей для анализа квантовых систем.</w:t>
            </w:r>
          </w:p>
          <w:p w14:paraId="76EF77FD" w14:textId="77777777" w:rsidR="00125433" w:rsidRPr="00817A46" w:rsidRDefault="00125433" w:rsidP="00125433">
            <w:pPr>
              <w:rPr>
                <w:rFonts w:ascii="Times New Roman" w:eastAsia="Times New Roman" w:hAnsi="Times New Roman" w:cs="Times New Roman"/>
                <w:sz w:val="24"/>
                <w:szCs w:val="24"/>
                <w:shd w:val="clear" w:color="auto" w:fill="FFFFFF"/>
              </w:rPr>
            </w:pPr>
            <w:r w:rsidRPr="00817A46">
              <w:rPr>
                <w:rFonts w:ascii="Times New Roman" w:eastAsia="Times New Roman" w:hAnsi="Times New Roman" w:cs="Times New Roman"/>
                <w:b/>
                <w:bCs/>
                <w:sz w:val="24"/>
                <w:szCs w:val="24"/>
                <w:shd w:val="clear" w:color="auto" w:fill="FFFFFF"/>
                <w:lang w:val="ru-RU"/>
              </w:rPr>
              <w:t>Владеть:</w:t>
            </w:r>
          </w:p>
          <w:p w14:paraId="5BDB2C28"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 xml:space="preserve">Навыками моделирования простейших квантовых протоколов (например, в </w:t>
            </w:r>
            <w:r w:rsidRPr="00817A46">
              <w:rPr>
                <w:rFonts w:ascii="Times New Roman" w:eastAsia="Times New Roman" w:hAnsi="Times New Roman" w:cs="Times New Roman"/>
                <w:sz w:val="24"/>
                <w:szCs w:val="24"/>
                <w:shd w:val="clear" w:color="auto" w:fill="FFFFFF"/>
              </w:rPr>
              <w:t>Python</w:t>
            </w:r>
            <w:r w:rsidRPr="00817A46">
              <w:rPr>
                <w:rFonts w:ascii="Times New Roman" w:eastAsia="Times New Roman" w:hAnsi="Times New Roman" w:cs="Times New Roman"/>
                <w:sz w:val="24"/>
                <w:szCs w:val="24"/>
                <w:shd w:val="clear" w:color="auto" w:fill="FFFFFF"/>
                <w:lang w:val="ru-RU"/>
              </w:rPr>
              <w:t xml:space="preserve"> и </w:t>
            </w:r>
            <w:r w:rsidRPr="00817A46">
              <w:rPr>
                <w:rFonts w:ascii="Times New Roman" w:eastAsia="Times New Roman" w:hAnsi="Times New Roman" w:cs="Times New Roman"/>
                <w:sz w:val="24"/>
                <w:szCs w:val="24"/>
                <w:shd w:val="clear" w:color="auto" w:fill="FFFFFF"/>
              </w:rPr>
              <w:t>QuTiP</w:t>
            </w:r>
            <w:r w:rsidRPr="00817A46">
              <w:rPr>
                <w:rFonts w:ascii="Times New Roman" w:eastAsia="Times New Roman" w:hAnsi="Times New Roman" w:cs="Times New Roman"/>
                <w:sz w:val="24"/>
                <w:szCs w:val="24"/>
                <w:shd w:val="clear" w:color="auto" w:fill="FFFFFF"/>
                <w:lang w:val="ru-RU"/>
              </w:rPr>
              <w:t>).</w:t>
            </w:r>
          </w:p>
          <w:p w14:paraId="0239CF21"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Методами визуализации квантовых состояний (сферы Блоха, матрицы плотности).</w:t>
            </w:r>
          </w:p>
          <w:p w14:paraId="7ECBDB3C"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Инструментами анализа ошибок и устойчивости криптографических схем.</w:t>
            </w:r>
          </w:p>
          <w:p w14:paraId="6DA67A1E" w14:textId="77777777" w:rsidR="00125433" w:rsidRPr="00817A46" w:rsidRDefault="00125433" w:rsidP="00125433">
            <w:pPr>
              <w:pStyle w:val="ListParagraph"/>
              <w:numPr>
                <w:ilvl w:val="0"/>
                <w:numId w:val="8"/>
              </w:numPr>
              <w:ind w:left="314" w:hanging="142"/>
              <w:rPr>
                <w:rFonts w:ascii="Times New Roman" w:eastAsia="Times New Roman" w:hAnsi="Times New Roman" w:cs="Times New Roman"/>
                <w:sz w:val="24"/>
                <w:szCs w:val="24"/>
                <w:lang w:val="ru-RU"/>
              </w:rPr>
            </w:pPr>
            <w:r w:rsidRPr="00817A46">
              <w:rPr>
                <w:rFonts w:ascii="Times New Roman" w:eastAsia="Times New Roman" w:hAnsi="Times New Roman" w:cs="Times New Roman"/>
                <w:sz w:val="24"/>
                <w:szCs w:val="24"/>
                <w:shd w:val="clear" w:color="auto" w:fill="FFFFFF"/>
                <w:lang w:val="ru-RU"/>
              </w:rPr>
              <w:t>Базовыми принципами работы с квантовыми генераторами случайных чисел и фотонными детекторами.</w:t>
            </w:r>
          </w:p>
          <w:p w14:paraId="26A7C244" w14:textId="77777777" w:rsidR="00125433" w:rsidRPr="00817A46" w:rsidRDefault="00125433" w:rsidP="00125433">
            <w:pPr>
              <w:jc w:val="both"/>
              <w:rPr>
                <w:rFonts w:ascii="Times New Roman" w:eastAsia="Times New Roman" w:hAnsi="Times New Roman" w:cs="Times New Roman"/>
                <w:color w:val="500050"/>
                <w:sz w:val="24"/>
                <w:szCs w:val="24"/>
                <w:shd w:val="clear" w:color="auto" w:fill="FFFFFF"/>
                <w:lang w:val="ru-RU"/>
              </w:rPr>
            </w:pPr>
            <w:r w:rsidRPr="00817A46">
              <w:rPr>
                <w:rFonts w:ascii="Times New Roman" w:eastAsia="Times New Roman" w:hAnsi="Times New Roman" w:cs="Times New Roman"/>
                <w:b/>
                <w:bCs/>
                <w:color w:val="000000"/>
                <w:sz w:val="24"/>
                <w:szCs w:val="24"/>
                <w:shd w:val="clear" w:color="auto" w:fill="FFFFFF"/>
                <w:lang w:val="ru-RU"/>
              </w:rPr>
              <w:t>Взаимосвязь с другими дисциплинами специальности:</w:t>
            </w:r>
          </w:p>
          <w:p w14:paraId="123E90B8" w14:textId="0CD47DCD" w:rsidR="00125433" w:rsidRPr="00817A46" w:rsidRDefault="00125433" w:rsidP="00125433">
            <w:pPr>
              <w:rPr>
                <w:rFonts w:ascii="Times New Roman" w:hAnsi="Times New Roman" w:cs="Times New Roman"/>
                <w:bCs/>
                <w:sz w:val="24"/>
                <w:szCs w:val="24"/>
                <w:lang w:val="ru-RU"/>
              </w:rPr>
            </w:pPr>
            <w:r w:rsidRPr="00817A46">
              <w:rPr>
                <w:rFonts w:ascii="Times New Roman" w:eastAsia="Times New Roman" w:hAnsi="Times New Roman" w:cs="Times New Roman"/>
                <w:color w:val="000000"/>
                <w:sz w:val="24"/>
                <w:szCs w:val="24"/>
                <w:lang w:val="ru-RU"/>
              </w:rPr>
              <w:t>Квантовое программирование (</w:t>
            </w:r>
            <w:r w:rsidRPr="00817A46">
              <w:rPr>
                <w:rFonts w:ascii="Times New Roman" w:eastAsia="Times New Roman" w:hAnsi="Times New Roman" w:cs="Times New Roman"/>
                <w:color w:val="000000"/>
                <w:sz w:val="24"/>
                <w:szCs w:val="24"/>
              </w:rPr>
              <w:t>QISKET</w:t>
            </w:r>
            <w:r w:rsidRPr="00817A46">
              <w:rPr>
                <w:rFonts w:ascii="Times New Roman" w:eastAsia="Times New Roman" w:hAnsi="Times New Roman" w:cs="Times New Roman"/>
                <w:color w:val="000000"/>
                <w:sz w:val="24"/>
                <w:szCs w:val="24"/>
                <w:lang w:val="ru-RU"/>
              </w:rPr>
              <w:t>); </w:t>
            </w:r>
            <w:r w:rsidRPr="00817A46">
              <w:rPr>
                <w:rFonts w:ascii="Times New Roman" w:eastAsia="Times New Roman" w:hAnsi="Times New Roman" w:cs="Times New Roman"/>
                <w:color w:val="000000"/>
                <w:sz w:val="24"/>
                <w:szCs w:val="24"/>
              </w:rPr>
              <w:t>M</w:t>
            </w:r>
            <w:r w:rsidRPr="00817A46">
              <w:rPr>
                <w:rFonts w:ascii="Times New Roman" w:eastAsia="Times New Roman" w:hAnsi="Times New Roman" w:cs="Times New Roman"/>
                <w:color w:val="000000"/>
                <w:sz w:val="24"/>
                <w:szCs w:val="24"/>
                <w:lang w:val="ru-RU"/>
              </w:rPr>
              <w:t>ашинное обучение; Структуры данных и алгоритмы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Функциональное программирование (</w:t>
            </w:r>
            <w:r w:rsidRPr="00817A46">
              <w:rPr>
                <w:rFonts w:ascii="Times New Roman" w:eastAsia="Times New Roman" w:hAnsi="Times New Roman" w:cs="Times New Roman"/>
                <w:color w:val="000000"/>
                <w:sz w:val="24"/>
                <w:szCs w:val="24"/>
              </w:rPr>
              <w:t>Python</w:t>
            </w:r>
            <w:r w:rsidRPr="00817A46">
              <w:rPr>
                <w:rFonts w:ascii="Times New Roman" w:eastAsia="Times New Roman" w:hAnsi="Times New Roman" w:cs="Times New Roman"/>
                <w:color w:val="000000"/>
                <w:sz w:val="24"/>
                <w:szCs w:val="24"/>
                <w:lang w:val="ru-RU"/>
              </w:rPr>
              <w:t> &amp; </w:t>
            </w:r>
            <w:r w:rsidRPr="00817A46">
              <w:rPr>
                <w:rFonts w:ascii="Times New Roman" w:eastAsia="Times New Roman" w:hAnsi="Times New Roman" w:cs="Times New Roman"/>
                <w:color w:val="000000"/>
                <w:sz w:val="24"/>
                <w:szCs w:val="24"/>
              </w:rPr>
              <w:t>Wolfram</w:t>
            </w:r>
            <w:r w:rsidRPr="00817A46">
              <w:rPr>
                <w:rFonts w:ascii="Times New Roman" w:eastAsia="Times New Roman" w:hAnsi="Times New Roman" w:cs="Times New Roman"/>
                <w:color w:val="000000"/>
                <w:sz w:val="24"/>
                <w:szCs w:val="24"/>
                <w:lang w:val="ru-RU"/>
              </w:rPr>
              <w:t>).</w:t>
            </w:r>
          </w:p>
        </w:tc>
        <w:tc>
          <w:tcPr>
            <w:tcW w:w="3145" w:type="dxa"/>
          </w:tcPr>
          <w:p w14:paraId="49F74AE4"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lastRenderedPageBreak/>
              <w:t>ПК-2:</w:t>
            </w:r>
          </w:p>
          <w:p w14:paraId="2F00FBE0" w14:textId="77777777"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________________________</w:t>
            </w:r>
          </w:p>
          <w:p w14:paraId="53CB7B31" w14:textId="77777777" w:rsidR="00125433" w:rsidRPr="00817A46" w:rsidRDefault="00125433" w:rsidP="00125433">
            <w:pPr>
              <w:rPr>
                <w:rFonts w:ascii="Times New Roman" w:hAnsi="Times New Roman" w:cs="Times New Roman"/>
                <w:bCs/>
                <w:lang w:val="ru-RU"/>
              </w:rPr>
            </w:pPr>
          </w:p>
          <w:p w14:paraId="0542A575" w14:textId="4041F732" w:rsidR="00125433" w:rsidRPr="00817A46" w:rsidRDefault="00125433" w:rsidP="00125433">
            <w:pPr>
              <w:rPr>
                <w:rFonts w:ascii="Times New Roman" w:hAnsi="Times New Roman" w:cs="Times New Roman"/>
                <w:bCs/>
                <w:lang w:val="ru-RU"/>
              </w:rPr>
            </w:pPr>
            <w:r w:rsidRPr="00817A46">
              <w:rPr>
                <w:rFonts w:ascii="Times New Roman" w:hAnsi="Times New Roman" w:cs="Times New Roman"/>
                <w:bCs/>
                <w:lang w:val="ru-RU"/>
              </w:rPr>
              <w:t>ПК-2.1; ПК-2.2; ПК-2.3</w:t>
            </w:r>
          </w:p>
        </w:tc>
      </w:tr>
      <w:tr w:rsidR="00125433" w:rsidRPr="00DE13CC" w14:paraId="6CCD5F62" w14:textId="77777777" w:rsidTr="00766D94">
        <w:tc>
          <w:tcPr>
            <w:tcW w:w="1701" w:type="dxa"/>
          </w:tcPr>
          <w:p w14:paraId="752A18CD" w14:textId="1F432B9B" w:rsidR="00125433" w:rsidRPr="00176CA2" w:rsidRDefault="00125433" w:rsidP="00125433">
            <w:pPr>
              <w:rPr>
                <w:rFonts w:ascii="Times New Roman" w:hAnsi="Times New Roman" w:cs="Times New Roman"/>
                <w:b/>
                <w:sz w:val="24"/>
                <w:szCs w:val="24"/>
                <w:lang w:val="ru-RU"/>
              </w:rPr>
            </w:pPr>
            <w:r w:rsidRPr="004A02A2">
              <w:rPr>
                <w:rFonts w:ascii="Times New Roman" w:hAnsi="Times New Roman" w:cs="Times New Roman"/>
                <w:sz w:val="24"/>
                <w:szCs w:val="24"/>
              </w:rPr>
              <w:t>Б1</w:t>
            </w:r>
            <w:r>
              <w:rPr>
                <w:rFonts w:ascii="Times New Roman" w:hAnsi="Times New Roman" w:cs="Times New Roman"/>
                <w:sz w:val="24"/>
                <w:szCs w:val="24"/>
                <w:lang w:val="ru-RU"/>
              </w:rPr>
              <w:t>.</w:t>
            </w:r>
            <w:r w:rsidRPr="004A02A2">
              <w:rPr>
                <w:rFonts w:ascii="Times New Roman" w:hAnsi="Times New Roman" w:cs="Times New Roman"/>
                <w:sz w:val="24"/>
                <w:szCs w:val="24"/>
              </w:rPr>
              <w:t>В.0</w:t>
            </w:r>
            <w:r>
              <w:rPr>
                <w:rFonts w:ascii="Times New Roman" w:hAnsi="Times New Roman" w:cs="Times New Roman"/>
                <w:sz w:val="24"/>
                <w:szCs w:val="24"/>
                <w:lang w:val="ru-RU"/>
              </w:rPr>
              <w:t>7</w:t>
            </w:r>
          </w:p>
        </w:tc>
        <w:tc>
          <w:tcPr>
            <w:tcW w:w="2295" w:type="dxa"/>
          </w:tcPr>
          <w:p w14:paraId="6B066210" w14:textId="2889152C"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lang w:val="ru-RU"/>
              </w:rPr>
              <w:t>Элективные курсы по физической культуре</w:t>
            </w:r>
          </w:p>
        </w:tc>
        <w:tc>
          <w:tcPr>
            <w:tcW w:w="7799" w:type="dxa"/>
          </w:tcPr>
          <w:p w14:paraId="6EECE7BC" w14:textId="39130C3A" w:rsidR="00125433" w:rsidRPr="00D722E9" w:rsidRDefault="00125433" w:rsidP="00125433">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Занятия</w:t>
            </w:r>
            <w:r w:rsidRPr="007F6A64">
              <w:rPr>
                <w:rFonts w:ascii="Times New Roman" w:eastAsia="Times New Roman" w:hAnsi="Times New Roman" w:cs="Times New Roman"/>
                <w:color w:val="000000"/>
                <w:lang w:eastAsia="ru-RU"/>
              </w:rPr>
              <w:t> </w:t>
            </w:r>
            <w:r w:rsidRPr="00D722E9">
              <w:rPr>
                <w:rFonts w:ascii="Times New Roman" w:eastAsia="Times New Roman" w:hAnsi="Times New Roman" w:cs="Times New Roman"/>
                <w:color w:val="000000"/>
                <w:lang w:val="ru-RU" w:eastAsia="ru-RU"/>
              </w:rPr>
              <w:t xml:space="preserve">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638D82BA"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УК-7,</w:t>
            </w:r>
          </w:p>
          <w:p w14:paraId="46DD0BD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 xml:space="preserve"> </w:t>
            </w:r>
          </w:p>
          <w:p w14:paraId="291BEAA8"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1183151B" w14:textId="3DB4FE53" w:rsidR="00125433" w:rsidRPr="00DE13CC" w:rsidRDefault="00125433" w:rsidP="00125433">
            <w:pPr>
              <w:rPr>
                <w:rFonts w:ascii="Times New Roman" w:hAnsi="Times New Roman" w:cs="Times New Roman"/>
                <w:bCs/>
                <w:lang w:val="ru-RU"/>
              </w:rPr>
            </w:pPr>
          </w:p>
        </w:tc>
      </w:tr>
      <w:tr w:rsidR="00125433" w:rsidRPr="00125433" w14:paraId="531305C6" w14:textId="77777777" w:rsidTr="00766D94">
        <w:tc>
          <w:tcPr>
            <w:tcW w:w="1701" w:type="dxa"/>
          </w:tcPr>
          <w:p w14:paraId="06A4F1DC" w14:textId="3C427D83" w:rsidR="00125433" w:rsidRPr="00AE13EE" w:rsidRDefault="00125433" w:rsidP="00125433">
            <w:pPr>
              <w:rPr>
                <w:rFonts w:ascii="Sylfaen" w:hAnsi="Sylfaen" w:cs="Times New Roman"/>
                <w:b/>
                <w:sz w:val="24"/>
                <w:szCs w:val="24"/>
                <w:lang w:val="hy-AM"/>
              </w:rPr>
            </w:pPr>
            <w:r w:rsidRPr="004A02A2">
              <w:rPr>
                <w:rFonts w:ascii="Times New Roman" w:hAnsi="Times New Roman" w:cs="Times New Roman"/>
                <w:sz w:val="24"/>
                <w:szCs w:val="24"/>
              </w:rPr>
              <w:t>Б1.В.0</w:t>
            </w:r>
            <w:r>
              <w:rPr>
                <w:rFonts w:ascii="Sylfaen" w:hAnsi="Sylfaen" w:cs="Times New Roman"/>
                <w:sz w:val="24"/>
                <w:szCs w:val="24"/>
                <w:lang w:val="hy-AM"/>
              </w:rPr>
              <w:t>8</w:t>
            </w:r>
          </w:p>
        </w:tc>
        <w:tc>
          <w:tcPr>
            <w:tcW w:w="2295" w:type="dxa"/>
          </w:tcPr>
          <w:p w14:paraId="00DF400B" w14:textId="02457275" w:rsidR="00125433" w:rsidRPr="004A02A2" w:rsidRDefault="00125433" w:rsidP="00125433">
            <w:pPr>
              <w:rPr>
                <w:rFonts w:ascii="Times New Roman" w:hAnsi="Times New Roman" w:cs="Times New Roman"/>
                <w:sz w:val="24"/>
                <w:szCs w:val="24"/>
                <w:lang w:val="ru-RU"/>
              </w:rPr>
            </w:pPr>
            <w:r w:rsidRPr="004A02A2">
              <w:rPr>
                <w:rFonts w:ascii="Times New Roman" w:hAnsi="Times New Roman" w:cs="Times New Roman"/>
              </w:rPr>
              <w:t>Квантовая теория твердого тела</w:t>
            </w:r>
          </w:p>
        </w:tc>
        <w:tc>
          <w:tcPr>
            <w:tcW w:w="7799" w:type="dxa"/>
          </w:tcPr>
          <w:p w14:paraId="25E3BB30"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Данный курс охватывает целый ряд вопросов связанных с зонной структурой твердых тел , электронными и фононными процессами происходящими в твердых телах. Особое внимание уделяется применению различных методов квантовомеханического описания, как одночастичных, так и многочастичных состояний в твердых телах. Учебный материал этого курса широко используется при преподавании таких дисциплин, как “Наноэлектроника”, “Математические модели электронных систем”,и т.д..</w:t>
            </w:r>
          </w:p>
          <w:p w14:paraId="2C90EC9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4ED03F22"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Физика твердого тела, Основы теоретической физики, Методы математической физики.</w:t>
            </w:r>
          </w:p>
          <w:p w14:paraId="2612C7A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0FA8A58A" w14:textId="398141E2"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Студент должен обладать знаниями и  основами предметов:  Физика твердого тела, Основы теоретической физики, Математические модели электронных систем</w:t>
            </w:r>
          </w:p>
        </w:tc>
        <w:tc>
          <w:tcPr>
            <w:tcW w:w="3145" w:type="dxa"/>
          </w:tcPr>
          <w:p w14:paraId="156126C1"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УК-1, ПК-1, </w:t>
            </w:r>
          </w:p>
          <w:p w14:paraId="4B1888B6"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w:t>
            </w:r>
          </w:p>
          <w:p w14:paraId="07419CB7" w14:textId="77777777" w:rsidR="00125433" w:rsidRDefault="00125433" w:rsidP="00125433">
            <w:pPr>
              <w:rPr>
                <w:rFonts w:ascii="Times New Roman" w:hAnsi="Times New Roman" w:cs="Times New Roman"/>
                <w:bCs/>
                <w:lang w:val="ru-RU"/>
              </w:rPr>
            </w:pPr>
          </w:p>
          <w:p w14:paraId="7B25CFD9"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74A3C0F3"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ПК-1.1; ПК-1.2; ПК-1.3; </w:t>
            </w:r>
          </w:p>
          <w:p w14:paraId="53E353CF" w14:textId="2F0607AC" w:rsidR="00125433" w:rsidRPr="00DE13CC" w:rsidRDefault="00125433" w:rsidP="00125433">
            <w:pPr>
              <w:rPr>
                <w:rFonts w:ascii="Times New Roman" w:hAnsi="Times New Roman" w:cs="Times New Roman"/>
                <w:bCs/>
                <w:lang w:val="ru-RU"/>
              </w:rPr>
            </w:pPr>
          </w:p>
        </w:tc>
      </w:tr>
      <w:tr w:rsidR="00125433" w:rsidRPr="00AE13EE" w14:paraId="443C78FF" w14:textId="77777777" w:rsidTr="00766D94">
        <w:tc>
          <w:tcPr>
            <w:tcW w:w="1701" w:type="dxa"/>
          </w:tcPr>
          <w:p w14:paraId="627D8E67" w14:textId="71FF5DC0"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t>Б1.В.0</w:t>
            </w:r>
            <w:r w:rsidRPr="00AE13EE">
              <w:rPr>
                <w:rFonts w:ascii="Sylfaen" w:hAnsi="Sylfaen" w:cs="Times New Roman"/>
                <w:b/>
                <w:bCs/>
                <w:sz w:val="24"/>
                <w:szCs w:val="24"/>
                <w:lang w:val="hy-AM"/>
              </w:rPr>
              <w:t>9</w:t>
            </w:r>
          </w:p>
        </w:tc>
        <w:tc>
          <w:tcPr>
            <w:tcW w:w="2295" w:type="dxa"/>
          </w:tcPr>
          <w:p w14:paraId="05CCFD3B" w14:textId="0B6179BA"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rPr>
              <w:t>Программирование в физике</w:t>
            </w:r>
          </w:p>
        </w:tc>
        <w:tc>
          <w:tcPr>
            <w:tcW w:w="7799" w:type="dxa"/>
          </w:tcPr>
          <w:p w14:paraId="6E99035E"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Программирование в физике составляет неотъемлемую часть современной фундаментальной и прикладной науки, причём по важности оно приближается экспериментальным и теоретическим методам. Поэтому будущие научные работники, инженеры и преподаватели обязательно должны владеть технологией компьютерного моделирования, уметь исследовать различные физические явления и процессы с помощью компьютера.</w:t>
            </w:r>
          </w:p>
          <w:p w14:paraId="7F231046"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Основное внимание будет уделено рассмотрению программ, используемых в научных вычислениях – </w:t>
            </w:r>
            <w:r w:rsidRPr="00AE13EE">
              <w:rPr>
                <w:rFonts w:ascii="Times New Roman" w:eastAsia="Times New Roman" w:hAnsi="Times New Roman" w:cs="Times New Roman"/>
                <w:bCs/>
                <w:color w:val="000000"/>
                <w:lang w:eastAsia="ru-RU"/>
              </w:rPr>
              <w:t>Julia</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language</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Python</w:t>
            </w:r>
            <w:r w:rsidRPr="00AE13EE">
              <w:rPr>
                <w:rFonts w:ascii="Times New Roman" w:eastAsia="Times New Roman" w:hAnsi="Times New Roman" w:cs="Times New Roman"/>
                <w:bCs/>
                <w:color w:val="000000"/>
                <w:lang w:val="ru-RU" w:eastAsia="ru-RU"/>
              </w:rPr>
              <w:t xml:space="preserve"> и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 В них реализованы классические численные алгоритмы решения уравнений, задач линейной алгебры, вычисления определённых интегралов, аппроксимации, интерполяция, решения дифференциальных уравнений и их систем, также у этих программы есть возможность визуализации двумерных и трёхмерных данных.</w:t>
            </w:r>
          </w:p>
          <w:p w14:paraId="7F34599E" w14:textId="77777777" w:rsidR="00125433" w:rsidRPr="00AE13EE" w:rsidRDefault="00125433" w:rsidP="00125433">
            <w:pPr>
              <w:rPr>
                <w:rFonts w:ascii="Times New Roman" w:eastAsia="Times New Roman" w:hAnsi="Times New Roman" w:cs="Times New Roman"/>
                <w:bCs/>
                <w:color w:val="000000"/>
                <w:lang w:val="ru-RU" w:eastAsia="ru-RU"/>
              </w:rPr>
            </w:pPr>
          </w:p>
          <w:p w14:paraId="165EFCE9"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Основные методы проведения занятий, лекции, практические занятия.</w:t>
            </w:r>
          </w:p>
          <w:p w14:paraId="55192985"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Список литературы: содержит 3 наименований книг.</w:t>
            </w:r>
          </w:p>
          <w:p w14:paraId="415AB9F8"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Требования к исходным уровням знаний и умений студентов</w:t>
            </w:r>
          </w:p>
          <w:p w14:paraId="509D3316"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Знать: Основы программирования</w:t>
            </w:r>
          </w:p>
          <w:p w14:paraId="39BDC496"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Уметь: Программировать на любом текстовом редакторе</w:t>
            </w:r>
          </w:p>
          <w:p w14:paraId="402B700E"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Владеть: Основами информатики. Стандартные языки программирования.</w:t>
            </w:r>
          </w:p>
          <w:p w14:paraId="5D76A073"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Взаимосвязь с другими дисциплинами специальности:</w:t>
            </w:r>
          </w:p>
          <w:p w14:paraId="2AF6540A"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Квантовая информатика; Квантовое программирование (</w:t>
            </w:r>
            <w:r w:rsidRPr="00AE13EE">
              <w:rPr>
                <w:rFonts w:ascii="Times New Roman" w:eastAsia="Times New Roman" w:hAnsi="Times New Roman" w:cs="Times New Roman"/>
                <w:bCs/>
                <w:color w:val="000000"/>
                <w:lang w:eastAsia="ru-RU"/>
              </w:rPr>
              <w:t>QISKET</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M</w:t>
            </w:r>
            <w:r w:rsidRPr="00AE13EE">
              <w:rPr>
                <w:rFonts w:ascii="Times New Roman" w:eastAsia="Times New Roman" w:hAnsi="Times New Roman" w:cs="Times New Roman"/>
                <w:bCs/>
                <w:color w:val="000000"/>
                <w:lang w:val="ru-RU" w:eastAsia="ru-RU"/>
              </w:rPr>
              <w:t>ашинное обучение; Структуры данных и алгоритмы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Функциональное программирование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xml:space="preserve"> &amp;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w:t>
            </w:r>
          </w:p>
          <w:p w14:paraId="241B84EC" w14:textId="77777777" w:rsidR="00125433" w:rsidRPr="00AE13EE" w:rsidRDefault="00125433" w:rsidP="00125433">
            <w:pPr>
              <w:rPr>
                <w:rFonts w:ascii="Times New Roman" w:hAnsi="Times New Roman" w:cs="Times New Roman"/>
                <w:bCs/>
                <w:sz w:val="24"/>
                <w:szCs w:val="24"/>
                <w:lang w:val="ru-RU"/>
              </w:rPr>
            </w:pPr>
          </w:p>
        </w:tc>
        <w:tc>
          <w:tcPr>
            <w:tcW w:w="3145" w:type="dxa"/>
          </w:tcPr>
          <w:p w14:paraId="492E13B4"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УК-2, </w:t>
            </w:r>
          </w:p>
          <w:p w14:paraId="07B6A9C0" w14:textId="77777777" w:rsidR="00125433" w:rsidRPr="00240F15" w:rsidRDefault="00125433" w:rsidP="00125433">
            <w:pPr>
              <w:rPr>
                <w:rFonts w:ascii="Times New Roman" w:hAnsi="Times New Roman" w:cs="Times New Roman"/>
                <w:bCs/>
                <w:lang w:val="ru-RU"/>
              </w:rPr>
            </w:pPr>
          </w:p>
          <w:p w14:paraId="059AD790"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w:t>
            </w:r>
          </w:p>
          <w:p w14:paraId="204C5441" w14:textId="77777777" w:rsidR="00125433" w:rsidRPr="00240F15" w:rsidRDefault="00125433" w:rsidP="00125433">
            <w:pPr>
              <w:rPr>
                <w:rFonts w:ascii="Times New Roman" w:hAnsi="Times New Roman" w:cs="Times New Roman"/>
                <w:bCs/>
                <w:lang w:val="ru-RU"/>
              </w:rPr>
            </w:pPr>
          </w:p>
          <w:p w14:paraId="2B490A2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УК-2.1; УК-2.2; УК-2.3; </w:t>
            </w:r>
          </w:p>
          <w:p w14:paraId="4EC705F5" w14:textId="75C01D91" w:rsidR="00125433" w:rsidRPr="00AE13EE" w:rsidRDefault="00125433" w:rsidP="00125433">
            <w:pPr>
              <w:rPr>
                <w:rFonts w:ascii="Times New Roman" w:hAnsi="Times New Roman" w:cs="Times New Roman"/>
                <w:b/>
                <w:bCs/>
                <w:lang w:val="ru-RU"/>
              </w:rPr>
            </w:pPr>
          </w:p>
        </w:tc>
      </w:tr>
      <w:tr w:rsidR="00125433" w:rsidRPr="00AE13EE" w14:paraId="50482A0C" w14:textId="77777777" w:rsidTr="00766D94">
        <w:tc>
          <w:tcPr>
            <w:tcW w:w="1701" w:type="dxa"/>
          </w:tcPr>
          <w:p w14:paraId="1D5BEC11" w14:textId="176C07E9"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0</w:t>
            </w:r>
          </w:p>
        </w:tc>
        <w:tc>
          <w:tcPr>
            <w:tcW w:w="2295" w:type="dxa"/>
          </w:tcPr>
          <w:p w14:paraId="6A7C0610" w14:textId="2BE5613F"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rPr>
              <w:t>Линейная алгебра</w:t>
            </w:r>
          </w:p>
        </w:tc>
        <w:tc>
          <w:tcPr>
            <w:tcW w:w="7799" w:type="dxa"/>
          </w:tcPr>
          <w:p w14:paraId="4851D8C5" w14:textId="77777777" w:rsidR="00125433" w:rsidRPr="00AE13EE" w:rsidRDefault="00125433" w:rsidP="00125433">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Курс содержит основные разделы теории матриц и определителей, систем линейных уравнений, векторной алгебры, линий и поверхностей первого и второго порядка, линейных и эвклидовых пространств, квадратичных форм. </w:t>
            </w:r>
            <w:r w:rsidRPr="00AE13EE">
              <w:rPr>
                <w:rFonts w:ascii="Times New Roman" w:eastAsia="Times New Roman" w:hAnsi="Times New Roman" w:cs="Times New Roman"/>
                <w:bCs/>
                <w:color w:val="000000"/>
                <w:lang w:val="ru-RU" w:eastAsia="ru-RU"/>
              </w:rPr>
              <w:br/>
              <w:t xml:space="preserve">Логическая структура курса такова: сначала излагается теория матриц,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 как композиции элементарных преобразований. Последнее понятие рассматривается как частный случай композиции отображений с использованием результатов </w:t>
            </w:r>
            <w:r w:rsidRPr="00AE13EE">
              <w:rPr>
                <w:rFonts w:ascii="Times New Roman" w:eastAsia="Times New Roman" w:hAnsi="Times New Roman" w:cs="Times New Roman"/>
                <w:bCs/>
                <w:color w:val="000000"/>
                <w:lang w:val="ru-RU" w:eastAsia="ru-RU"/>
              </w:rPr>
              <w:lastRenderedPageBreak/>
              <w:t>теории отображений.</w:t>
            </w:r>
            <w:r w:rsidRPr="00AE13EE">
              <w:rPr>
                <w:rFonts w:ascii="Times New Roman" w:eastAsia="Times New Roman" w:hAnsi="Times New Roman" w:cs="Times New Roman"/>
                <w:bCs/>
                <w:color w:val="000000"/>
                <w:lang w:val="ru-RU" w:eastAsia="ru-RU"/>
              </w:rPr>
              <w:br/>
              <w:t>После теории матриц излагается теория определителей, при этом, понятие определителя вводится исключительно применительно к матрице, т.е. как функция, заданная на множистве квадратных матриц.</w:t>
            </w:r>
            <w:r w:rsidRPr="00AE13EE">
              <w:rPr>
                <w:rFonts w:ascii="Times New Roman" w:eastAsia="Times New Roman" w:hAnsi="Times New Roman" w:cs="Times New Roman"/>
                <w:bCs/>
                <w:color w:val="000000"/>
                <w:lang w:val="ru-RU" w:eastAsia="ru-RU"/>
              </w:rPr>
              <w:br/>
              <w:t>Следующий раздел курса – системы линейных уравнений – естественным образом базируясь на предыдущих, наряду с собственной ценностью, показывает актуальность изучения теории матриц и определителей.</w:t>
            </w:r>
            <w:r w:rsidRPr="00AE13EE">
              <w:rPr>
                <w:rFonts w:ascii="Times New Roman" w:eastAsia="Times New Roman" w:hAnsi="Times New Roman" w:cs="Times New Roman"/>
                <w:bCs/>
                <w:color w:val="000000"/>
                <w:lang w:val="ru-RU" w:eastAsia="ru-RU"/>
              </w:rPr>
              <w:br/>
              <w:t>Далее в курсе следует раздел векторной алгебры, линий и поверхностей 1-го и 2-го порядка. При изложении прямых и плоскостей значительное время посвящено связи рассматриваемых понятий и отношений с теорией систем линейных уравнений.</w:t>
            </w:r>
            <w:r w:rsidRPr="00AE13EE">
              <w:rPr>
                <w:rFonts w:ascii="Times New Roman" w:eastAsia="Times New Roman" w:hAnsi="Times New Roman" w:cs="Times New Roman"/>
                <w:bCs/>
                <w:color w:val="000000"/>
                <w:lang w:val="ru-RU" w:eastAsia="ru-RU"/>
              </w:rPr>
              <w:br/>
              <w:t>Теория линейных и эвклидовых пространств излагается как естественное обобщение теории матриц и векторной алгебры.</w:t>
            </w:r>
            <w:r w:rsidRPr="00AE13EE">
              <w:rPr>
                <w:rFonts w:ascii="Times New Roman" w:eastAsia="Times New Roman" w:hAnsi="Times New Roman" w:cs="Times New Roman"/>
                <w:bCs/>
                <w:color w:val="000000"/>
                <w:lang w:val="ru-RU" w:eastAsia="ru-RU"/>
              </w:rPr>
              <w:br/>
              <w:t>Последний раздел – квадратичные формы – излагается очень кратко – в объеме, необходимом для освоения техники приведения кривых и поверхностей второго порядка к каноническому виду.</w:t>
            </w:r>
            <w:r w:rsidRPr="00AE13EE">
              <w:rPr>
                <w:rFonts w:ascii="Times New Roman" w:eastAsia="Times New Roman" w:hAnsi="Times New Roman" w:cs="Times New Roman"/>
                <w:bCs/>
                <w:color w:val="000000"/>
                <w:lang w:val="ru-RU" w:eastAsia="ru-RU"/>
              </w:rPr>
              <w:br/>
              <w:t>Наряду с изложением логически цельного комплекса положений данного раздела высшей математики, курс ориентирован с одной стороны – на повышение общей математической культуры слушателей, а с другой стороны – на формирование у них устойчивого представления об актуальности излагаемых положений, а также выработку умений и навыков применения этих положений курса в избранной студентами специальности.</w:t>
            </w:r>
            <w:r w:rsidRPr="00AE13EE">
              <w:rPr>
                <w:rFonts w:ascii="Times New Roman" w:eastAsia="Times New Roman" w:hAnsi="Times New Roman" w:cs="Times New Roman"/>
                <w:bCs/>
                <w:color w:val="000000"/>
                <w:lang w:val="ru-RU" w:eastAsia="ru-RU"/>
              </w:rPr>
              <w:br/>
              <w:t xml:space="preserve">Взаимосвязь с другими дисциплинами специальности: </w:t>
            </w:r>
            <w:r w:rsidRPr="00AE13EE">
              <w:rPr>
                <w:rFonts w:ascii="Times New Roman" w:eastAsia="Times New Roman" w:hAnsi="Times New Roman" w:cs="Times New Roman"/>
                <w:bCs/>
                <w:color w:val="000000"/>
                <w:lang w:val="ru-RU" w:eastAsia="ru-RU"/>
              </w:rPr>
              <w:br/>
              <w:t xml:space="preserve"> Математический анализ</w:t>
            </w:r>
            <w:r w:rsidRPr="00AE13EE">
              <w:rPr>
                <w:rFonts w:ascii="Times New Roman" w:eastAsia="Times New Roman" w:hAnsi="Times New Roman" w:cs="Times New Roman"/>
                <w:bCs/>
                <w:color w:val="000000"/>
                <w:lang w:val="ru-RU" w:eastAsia="ru-RU"/>
              </w:rPr>
              <w:br/>
              <w:t>Требования к исходным уровням знаний и умений студентов: Студент должен обладать знаниями и  основами предмета:</w:t>
            </w:r>
            <w:r w:rsidRPr="00AE13EE">
              <w:rPr>
                <w:rFonts w:ascii="Times New Roman" w:eastAsia="Times New Roman" w:hAnsi="Times New Roman" w:cs="Times New Roman"/>
                <w:bCs/>
                <w:color w:val="000000"/>
                <w:lang w:val="ru-RU" w:eastAsia="ru-RU"/>
              </w:rPr>
              <w:br/>
              <w:t xml:space="preserve">  школьный курс  математики</w:t>
            </w:r>
          </w:p>
          <w:p w14:paraId="3301955D" w14:textId="77777777" w:rsidR="00125433" w:rsidRPr="00AE13EE" w:rsidRDefault="00125433" w:rsidP="00125433">
            <w:pPr>
              <w:rPr>
                <w:rFonts w:ascii="Times New Roman" w:hAnsi="Times New Roman" w:cs="Times New Roman"/>
                <w:bCs/>
                <w:sz w:val="24"/>
                <w:szCs w:val="24"/>
                <w:lang w:val="ru-RU"/>
              </w:rPr>
            </w:pPr>
          </w:p>
        </w:tc>
        <w:tc>
          <w:tcPr>
            <w:tcW w:w="3145" w:type="dxa"/>
          </w:tcPr>
          <w:p w14:paraId="2C1700B0"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 xml:space="preserve">УК-1, </w:t>
            </w:r>
          </w:p>
          <w:p w14:paraId="0982323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62CD060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ECBECCC" w14:textId="55CDDB02" w:rsidR="00125433" w:rsidRPr="00AE13EE" w:rsidRDefault="00125433" w:rsidP="00125433">
            <w:pPr>
              <w:rPr>
                <w:rFonts w:ascii="Times New Roman" w:hAnsi="Times New Roman" w:cs="Times New Roman"/>
                <w:b/>
                <w:bCs/>
                <w:lang w:val="ru-RU"/>
              </w:rPr>
            </w:pPr>
          </w:p>
        </w:tc>
      </w:tr>
      <w:tr w:rsidR="00125433" w:rsidRPr="00AE13EE" w14:paraId="68E252CB" w14:textId="77777777" w:rsidTr="00766D94">
        <w:tc>
          <w:tcPr>
            <w:tcW w:w="1701" w:type="dxa"/>
          </w:tcPr>
          <w:p w14:paraId="611F203D" w14:textId="6B2A57CB"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1</w:t>
            </w:r>
          </w:p>
        </w:tc>
        <w:tc>
          <w:tcPr>
            <w:tcW w:w="2295" w:type="dxa"/>
          </w:tcPr>
          <w:p w14:paraId="0224B382" w14:textId="7007DB56"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lang w:val="ru-RU"/>
              </w:rPr>
              <w:t>Структуры данных и алгоритмы (</w:t>
            </w:r>
            <w:r w:rsidRPr="00AE13EE">
              <w:rPr>
                <w:rFonts w:ascii="Times New Roman" w:hAnsi="Times New Roman" w:cs="Times New Roman"/>
                <w:b/>
                <w:bCs/>
              </w:rPr>
              <w:t>Python</w:t>
            </w:r>
            <w:r w:rsidRPr="00AE13EE">
              <w:rPr>
                <w:rFonts w:ascii="Times New Roman" w:hAnsi="Times New Roman" w:cs="Times New Roman"/>
                <w:b/>
                <w:bCs/>
                <w:lang w:val="ru-RU"/>
              </w:rPr>
              <w:t>)</w:t>
            </w:r>
          </w:p>
        </w:tc>
        <w:tc>
          <w:tcPr>
            <w:tcW w:w="7799" w:type="dxa"/>
          </w:tcPr>
          <w:p w14:paraId="4B9A419A"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На этом курсе будем обсуждает взаимосвязь между структурами данных и алгоритмами в контексте квантовой физики, что предоставляет студентам уникальную возможность понять, как принципы квантовой физики могут быть применены для решения сложных вычислительных задач. В квантовой физике изучается поведение частиц на квантовом уровне с использованием квантовой механики, в отличие от классической физики. Современные компьютеры позволяют </w:t>
            </w:r>
            <w:r w:rsidRPr="00AE13EE">
              <w:rPr>
                <w:rFonts w:ascii="Times New Roman" w:hAnsi="Times New Roman" w:cs="Times New Roman"/>
                <w:bCs/>
                <w:sz w:val="24"/>
                <w:szCs w:val="24"/>
                <w:lang w:val="ru-RU"/>
              </w:rPr>
              <w:lastRenderedPageBreak/>
              <w:t>осуществлять квантовые вычисления, что открывает новые перспективы для решения сложных задач и оптимизации алгоритмов.</w:t>
            </w:r>
          </w:p>
          <w:p w14:paraId="77D392A6" w14:textId="77777777" w:rsidR="00125433" w:rsidRPr="00AE13EE" w:rsidRDefault="00125433" w:rsidP="00125433">
            <w:pPr>
              <w:rPr>
                <w:rFonts w:ascii="Times New Roman" w:hAnsi="Times New Roman" w:cs="Times New Roman"/>
                <w:bCs/>
                <w:sz w:val="24"/>
                <w:szCs w:val="24"/>
                <w:lang w:val="ru-RU"/>
              </w:rPr>
            </w:pPr>
          </w:p>
          <w:p w14:paraId="0AADE51E"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этом модуле студенты познакомятся с основными понятиями квантовой физики и ее отличиями от классической физики. Особое внимание уделяется квантовым битам (кьюбитам) и квантовым регистрам, специальным структурам данных для квантовых вычислений. Также будут изучены основные алгоритмы квантовых вычислений, такие как алгоритм Шора для факторизации больших чисел и алгоритм Гровера для поиска в неупорядоченных базах данных...</w:t>
            </w:r>
          </w:p>
          <w:p w14:paraId="4C3B5849" w14:textId="77777777" w:rsidR="00125433" w:rsidRPr="00AE13EE" w:rsidRDefault="00125433" w:rsidP="00125433">
            <w:pPr>
              <w:rPr>
                <w:rFonts w:ascii="Times New Roman" w:hAnsi="Times New Roman" w:cs="Times New Roman"/>
                <w:bCs/>
                <w:sz w:val="24"/>
                <w:szCs w:val="24"/>
                <w:lang w:val="ru-RU"/>
              </w:rPr>
            </w:pPr>
          </w:p>
          <w:p w14:paraId="1BB6BEB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также получат представление о том, как квантовые вычисления отличаются от классических и какие у них преимущества и ограничения. Они смогут изучить примеры реальных квантовых алгоритмов, используемых в современных исследованиях и технологиях.</w:t>
            </w:r>
          </w:p>
          <w:p w14:paraId="4CBE3B6E"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Кроме того, предмет предоставит студентам понимание важности структур данных в квантовых вычислениях, так как эффективность квантовых алгоритмов часто зависит от способности представления и обработки данных на квантовом уровне.</w:t>
            </w:r>
          </w:p>
          <w:p w14:paraId="38FACE77" w14:textId="77777777" w:rsidR="00125433" w:rsidRPr="00AE13EE" w:rsidRDefault="00125433" w:rsidP="00125433">
            <w:pPr>
              <w:rPr>
                <w:rFonts w:ascii="Times New Roman" w:hAnsi="Times New Roman" w:cs="Times New Roman"/>
                <w:bCs/>
                <w:sz w:val="24"/>
                <w:szCs w:val="24"/>
                <w:lang w:val="ru-RU"/>
              </w:rPr>
            </w:pPr>
          </w:p>
          <w:p w14:paraId="08CF8D77"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1D72C6BB" w14:textId="77777777" w:rsidR="00125433" w:rsidRPr="00AE13EE" w:rsidRDefault="00125433" w:rsidP="00125433">
            <w:pPr>
              <w:rPr>
                <w:rFonts w:ascii="Times New Roman" w:hAnsi="Times New Roman" w:cs="Times New Roman"/>
                <w:bCs/>
                <w:sz w:val="24"/>
                <w:szCs w:val="24"/>
                <w:lang w:val="ru-RU"/>
              </w:rPr>
            </w:pPr>
          </w:p>
          <w:p w14:paraId="573EA5C3"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Список литературы: содержит 5 наименований книг.</w:t>
            </w:r>
          </w:p>
          <w:p w14:paraId="1969FBAA"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11E869B9"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Знать: Основы программирования</w:t>
            </w:r>
          </w:p>
          <w:p w14:paraId="1C2CA43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Уметь: Программировать на любом текстовом редакторе</w:t>
            </w:r>
          </w:p>
          <w:p w14:paraId="77A3B84D"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Владеть: Основами информатики. Стандартные языки программирования.</w:t>
            </w:r>
          </w:p>
          <w:p w14:paraId="5EE24D45"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5507328E" w14:textId="2ABB2E1A"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Функциональное программирование (Phyton &amp; Wolfram).</w:t>
            </w:r>
          </w:p>
        </w:tc>
        <w:tc>
          <w:tcPr>
            <w:tcW w:w="3145" w:type="dxa"/>
          </w:tcPr>
          <w:p w14:paraId="6E6D0E29"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 xml:space="preserve">ПК-2, </w:t>
            </w:r>
          </w:p>
          <w:p w14:paraId="68C53001"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FCF92F7" w14:textId="77777777" w:rsidR="00125433" w:rsidRPr="00240F15" w:rsidRDefault="00125433" w:rsidP="00125433">
            <w:pPr>
              <w:rPr>
                <w:rFonts w:ascii="Times New Roman" w:hAnsi="Times New Roman" w:cs="Times New Roman"/>
                <w:bCs/>
                <w:lang w:val="ru-RU"/>
              </w:rPr>
            </w:pPr>
          </w:p>
          <w:p w14:paraId="0946108F"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ПК-2.1; ПК-2.2; ПК-2.3</w:t>
            </w:r>
          </w:p>
          <w:p w14:paraId="102B5180" w14:textId="3BD2A548" w:rsidR="00125433" w:rsidRPr="00AE13EE" w:rsidRDefault="00125433" w:rsidP="00125433">
            <w:pPr>
              <w:rPr>
                <w:rFonts w:ascii="Times New Roman" w:hAnsi="Times New Roman" w:cs="Times New Roman"/>
                <w:b/>
                <w:bCs/>
                <w:lang w:val="ru-RU"/>
              </w:rPr>
            </w:pPr>
          </w:p>
        </w:tc>
      </w:tr>
      <w:tr w:rsidR="00125433" w:rsidRPr="001621DC" w14:paraId="35D76132" w14:textId="77777777" w:rsidTr="00766D94">
        <w:tc>
          <w:tcPr>
            <w:tcW w:w="1701" w:type="dxa"/>
          </w:tcPr>
          <w:p w14:paraId="3D29FEAE" w14:textId="2D535223"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lastRenderedPageBreak/>
              <w:t>Б1.В.1</w:t>
            </w:r>
            <w:r w:rsidRPr="00AE13EE">
              <w:rPr>
                <w:rFonts w:ascii="Sylfaen" w:hAnsi="Sylfaen" w:cs="Times New Roman"/>
                <w:b/>
                <w:bCs/>
                <w:sz w:val="24"/>
                <w:szCs w:val="24"/>
                <w:lang w:val="hy-AM"/>
              </w:rPr>
              <w:t>2</w:t>
            </w:r>
          </w:p>
        </w:tc>
        <w:tc>
          <w:tcPr>
            <w:tcW w:w="2295" w:type="dxa"/>
          </w:tcPr>
          <w:p w14:paraId="0F1C269D" w14:textId="6EAD63A6"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rPr>
              <w:t>Функциональное программирование (Python &amp; Wolfram)</w:t>
            </w:r>
          </w:p>
        </w:tc>
        <w:tc>
          <w:tcPr>
            <w:tcW w:w="7799" w:type="dxa"/>
          </w:tcPr>
          <w:p w14:paraId="01046FD6"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данном курсе рассматриваются вопросы использования среды Mathematica в качестве символьного и численного инструмента для решения задач физики. Рассматриваются основы программирования высокого уровня. В курсе рассматриваются примеры решения задач с использованием языка Wolfram из различных областей физики: механики, электричество, квантовой механике, теории твердого тела и т.д.. Примеры рассматриваются с подробным разбором кода и использования важных техник, таких как определение функции, процедур, шаблонов и др. Представляются вопросы, связанные с символьными вычислениями.</w:t>
            </w:r>
          </w:p>
          <w:p w14:paraId="22432136" w14:textId="77777777" w:rsidR="00125433" w:rsidRPr="00AE13EE" w:rsidRDefault="00125433" w:rsidP="00125433">
            <w:pPr>
              <w:rPr>
                <w:rFonts w:ascii="Times New Roman" w:hAnsi="Times New Roman" w:cs="Times New Roman"/>
                <w:bCs/>
                <w:sz w:val="24"/>
                <w:szCs w:val="24"/>
                <w:lang w:val="ru-RU"/>
              </w:rPr>
            </w:pPr>
          </w:p>
          <w:p w14:paraId="045DDE80"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202D973A" w14:textId="77777777" w:rsidR="00125433" w:rsidRPr="00AE13EE" w:rsidRDefault="00125433" w:rsidP="00125433">
            <w:pPr>
              <w:rPr>
                <w:rFonts w:ascii="Times New Roman" w:hAnsi="Times New Roman" w:cs="Times New Roman"/>
                <w:bCs/>
                <w:sz w:val="24"/>
                <w:szCs w:val="24"/>
                <w:lang w:val="ru-RU"/>
              </w:rPr>
            </w:pPr>
          </w:p>
          <w:p w14:paraId="100F492D"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35770EEA"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должны знать стандартные языки программирования: Pascal, C, C++.</w:t>
            </w:r>
          </w:p>
          <w:p w14:paraId="3383F4BF"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460220DD" w14:textId="68511B5A"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Структуры данных и алгоритмы (Phyton).</w:t>
            </w:r>
          </w:p>
        </w:tc>
        <w:tc>
          <w:tcPr>
            <w:tcW w:w="3145" w:type="dxa"/>
          </w:tcPr>
          <w:p w14:paraId="5FF5F71E"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ПК-2, </w:t>
            </w:r>
          </w:p>
          <w:p w14:paraId="7A162A70"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3F670426" w14:textId="77777777" w:rsidR="00125433" w:rsidRPr="00240F15" w:rsidRDefault="00125433" w:rsidP="00125433">
            <w:pPr>
              <w:rPr>
                <w:rFonts w:ascii="Times New Roman" w:hAnsi="Times New Roman" w:cs="Times New Roman"/>
                <w:bCs/>
                <w:lang w:val="ru-RU"/>
              </w:rPr>
            </w:pPr>
          </w:p>
          <w:p w14:paraId="6E16EA3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ПК-2.1; ПК-2.2; ПК-2.3</w:t>
            </w:r>
          </w:p>
          <w:p w14:paraId="5AB3913B" w14:textId="4D4FF460" w:rsidR="00125433" w:rsidRPr="00AE13EE" w:rsidRDefault="00125433" w:rsidP="00125433">
            <w:pPr>
              <w:rPr>
                <w:rFonts w:ascii="Times New Roman" w:hAnsi="Times New Roman" w:cs="Times New Roman"/>
                <w:b/>
                <w:bCs/>
                <w:lang w:val="ru-RU"/>
              </w:rPr>
            </w:pPr>
          </w:p>
        </w:tc>
      </w:tr>
      <w:tr w:rsidR="00125433" w:rsidRPr="00AE13EE" w14:paraId="2641F345" w14:textId="77777777" w:rsidTr="00766D94">
        <w:tc>
          <w:tcPr>
            <w:tcW w:w="1701" w:type="dxa"/>
          </w:tcPr>
          <w:p w14:paraId="4021D529" w14:textId="65D5EECD"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3</w:t>
            </w:r>
          </w:p>
        </w:tc>
        <w:tc>
          <w:tcPr>
            <w:tcW w:w="2295" w:type="dxa"/>
          </w:tcPr>
          <w:p w14:paraId="6CFB631A" w14:textId="5C50E87D"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lang w:val="ru-RU"/>
              </w:rPr>
              <w:t>Теория вероятностей и математическая статистика</w:t>
            </w:r>
          </w:p>
        </w:tc>
        <w:tc>
          <w:tcPr>
            <w:tcW w:w="7799" w:type="dxa"/>
          </w:tcPr>
          <w:p w14:paraId="0315DB27" w14:textId="6B4E05AF"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Теория вероятностей и математическая статистика -дисциплина, изучающая закономерности случайных явлений, случайные события, случайные величины, их свойства и операции над ними. Математическая статистика разрабатывает математические методы системотизации и использования статистических данных для научных и практических выводов. Мат. Статистика опирается на теорию вероятностей, позволяющую оценить надежность и точность выводов, делаемых на основании данных. Помимо общематематического значения, эти дисциплины имеют широчайший спектр применения как в естественных науках, так и в гуманитарных.                                                                                                                                           Взаимосвязь с другими дисциплинами специальности:                                                                                                                Математический анализ, Линейная алгебра и аналитическая геометрия, Дифференциальные уравнения                                                                                                                                   </w:t>
            </w:r>
            <w:r w:rsidRPr="00AE13EE">
              <w:rPr>
                <w:rFonts w:ascii="Times New Roman" w:hAnsi="Times New Roman" w:cs="Times New Roman"/>
                <w:bCs/>
                <w:sz w:val="24"/>
                <w:szCs w:val="24"/>
                <w:lang w:val="ru-RU"/>
              </w:rPr>
              <w:lastRenderedPageBreak/>
              <w:t xml:space="preserve">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0024139B"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0310C9B3"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_______</w:t>
            </w:r>
          </w:p>
          <w:p w14:paraId="361687D6" w14:textId="77777777" w:rsidR="00125433" w:rsidRDefault="00125433" w:rsidP="00125433">
            <w:pPr>
              <w:rPr>
                <w:rFonts w:ascii="Times New Roman" w:hAnsi="Times New Roman" w:cs="Times New Roman"/>
                <w:bCs/>
                <w:lang w:val="ru-RU"/>
              </w:rPr>
            </w:pPr>
          </w:p>
          <w:p w14:paraId="1965DA40" w14:textId="77777777" w:rsidR="00125433" w:rsidRDefault="00125433" w:rsidP="00125433">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788520A3" w14:textId="5006BC2C" w:rsidR="00125433" w:rsidRPr="00AE13EE" w:rsidRDefault="00125433" w:rsidP="00125433">
            <w:pPr>
              <w:rPr>
                <w:rFonts w:ascii="Times New Roman" w:hAnsi="Times New Roman" w:cs="Times New Roman"/>
                <w:b/>
                <w:bCs/>
                <w:lang w:val="ru-RU"/>
              </w:rPr>
            </w:pPr>
          </w:p>
        </w:tc>
      </w:tr>
      <w:tr w:rsidR="00125433" w:rsidRPr="00AE13EE" w14:paraId="47553C03" w14:textId="77777777" w:rsidTr="00766D94">
        <w:tc>
          <w:tcPr>
            <w:tcW w:w="1701" w:type="dxa"/>
            <w:tcBorders>
              <w:bottom w:val="dashDotStroked" w:sz="24" w:space="0" w:color="auto"/>
            </w:tcBorders>
          </w:tcPr>
          <w:p w14:paraId="5A33BC4F" w14:textId="75A29FAB" w:rsidR="00125433" w:rsidRPr="00AE13EE" w:rsidRDefault="00125433" w:rsidP="00125433">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4</w:t>
            </w:r>
          </w:p>
        </w:tc>
        <w:tc>
          <w:tcPr>
            <w:tcW w:w="2295" w:type="dxa"/>
            <w:tcBorders>
              <w:bottom w:val="dashDotStroked" w:sz="24" w:space="0" w:color="auto"/>
            </w:tcBorders>
          </w:tcPr>
          <w:p w14:paraId="0DCC1ABD" w14:textId="77EE2A37"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lang w:val="ru-RU"/>
              </w:rPr>
              <w:t>Академическое письмо (на иностранном языке)</w:t>
            </w:r>
          </w:p>
        </w:tc>
        <w:tc>
          <w:tcPr>
            <w:tcW w:w="7799" w:type="dxa"/>
            <w:tcBorders>
              <w:bottom w:val="dashDotStroked" w:sz="24" w:space="0" w:color="auto"/>
            </w:tcBorders>
          </w:tcPr>
          <w:p w14:paraId="71CE4744"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преступления к изучению этой программы, студент должен владеть уровнем B-2 (upper-intermediate level). Курс включает  задания, упражнения, стимулирующие и развивающие навыки письменной академической речи на английском языке.</w:t>
            </w:r>
          </w:p>
          <w:p w14:paraId="1190E6A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освоения дисциплины «Академического письма (на иностранном языке)» является формирование у магистров определенного состава профессиональных компетенций, что подразумевает: - развитие и совершенствование компетенций в области устной научной коммуникации, необходимый для эффективного общения в академической среде; - развитие умения выражать идеи в письменном виде и аргументировать их; - развитие и совершенствование навыков написания эссе, статей и аннотаций. </w:t>
            </w:r>
          </w:p>
          <w:p w14:paraId="7EEC69C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w:t>
            </w:r>
          </w:p>
          <w:p w14:paraId="4EA204F4"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38A4D796"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Практический курс английского языка</w:t>
            </w:r>
          </w:p>
          <w:p w14:paraId="26EF7241"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6A2A77AF" w14:textId="4AFEFC82"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Студенты должны обладать языковыми компетенциями уровня  Б-1, Б 2                           </w:t>
            </w:r>
          </w:p>
        </w:tc>
        <w:tc>
          <w:tcPr>
            <w:tcW w:w="3145" w:type="dxa"/>
            <w:tcBorders>
              <w:bottom w:val="dashDotStroked" w:sz="24" w:space="0" w:color="auto"/>
            </w:tcBorders>
          </w:tcPr>
          <w:p w14:paraId="0AE574B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УК-4, </w:t>
            </w:r>
          </w:p>
          <w:p w14:paraId="1FBB19B3"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w:t>
            </w:r>
          </w:p>
          <w:p w14:paraId="67D5A89D" w14:textId="77777777" w:rsidR="00125433" w:rsidRPr="00240F15" w:rsidRDefault="00125433" w:rsidP="00125433">
            <w:pPr>
              <w:rPr>
                <w:rFonts w:ascii="Times New Roman" w:hAnsi="Times New Roman" w:cs="Times New Roman"/>
                <w:bCs/>
                <w:lang w:val="ru-RU"/>
              </w:rPr>
            </w:pPr>
          </w:p>
          <w:p w14:paraId="0AB27EE8"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УК-4.1; УК-4.2; УК-4.3; </w:t>
            </w:r>
          </w:p>
          <w:p w14:paraId="7A3E6929" w14:textId="737281AB" w:rsidR="00125433" w:rsidRPr="00AE13EE" w:rsidRDefault="00125433" w:rsidP="00125433">
            <w:pPr>
              <w:rPr>
                <w:rFonts w:ascii="Times New Roman" w:hAnsi="Times New Roman" w:cs="Times New Roman"/>
                <w:b/>
                <w:bCs/>
                <w:lang w:val="ru-RU"/>
              </w:rPr>
            </w:pPr>
          </w:p>
        </w:tc>
      </w:tr>
      <w:tr w:rsidR="00125433" w:rsidRPr="00125433" w14:paraId="75B5701F" w14:textId="77777777" w:rsidTr="00766D94">
        <w:tc>
          <w:tcPr>
            <w:tcW w:w="1701" w:type="dxa"/>
            <w:tcBorders>
              <w:bottom w:val="dashDotStroked" w:sz="24" w:space="0" w:color="auto"/>
            </w:tcBorders>
          </w:tcPr>
          <w:p w14:paraId="48A975B0" w14:textId="49FA49E1" w:rsidR="00125433" w:rsidRPr="00817A46" w:rsidRDefault="00125433" w:rsidP="00125433">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Б.О.15</w:t>
            </w:r>
          </w:p>
        </w:tc>
        <w:tc>
          <w:tcPr>
            <w:tcW w:w="2295" w:type="dxa"/>
            <w:tcBorders>
              <w:bottom w:val="dashDotStroked" w:sz="24" w:space="0" w:color="auto"/>
            </w:tcBorders>
          </w:tcPr>
          <w:p w14:paraId="2814AB7E" w14:textId="20C84639" w:rsidR="00125433" w:rsidRPr="00817A46" w:rsidRDefault="00125433" w:rsidP="00125433">
            <w:pPr>
              <w:rPr>
                <w:rFonts w:ascii="Times New Roman" w:hAnsi="Times New Roman" w:cs="Times New Roman"/>
                <w:b/>
                <w:bCs/>
                <w:lang w:val="ru-RU"/>
              </w:rPr>
            </w:pPr>
            <w:r w:rsidRPr="00A54015">
              <w:rPr>
                <w:rFonts w:ascii="Times New Roman" w:hAnsi="Times New Roman" w:cs="Times New Roman"/>
                <w:b/>
                <w:bCs/>
                <w:lang w:val="ru-RU"/>
              </w:rPr>
              <w:t>Теория волноводов</w:t>
            </w:r>
          </w:p>
        </w:tc>
        <w:tc>
          <w:tcPr>
            <w:tcW w:w="7799" w:type="dxa"/>
            <w:tcBorders>
              <w:bottom w:val="dashDotStroked" w:sz="24" w:space="0" w:color="auto"/>
            </w:tcBorders>
          </w:tcPr>
          <w:p w14:paraId="7513A085"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Дисциплина </w:t>
            </w:r>
            <w:r w:rsidRPr="000B575D">
              <w:rPr>
                <w:rFonts w:ascii="Times New Roman" w:eastAsia="Times New Roman" w:hAnsi="Times New Roman" w:cs="Times New Roman"/>
                <w:i/>
                <w:iCs/>
                <w:color w:val="222222"/>
                <w:sz w:val="24"/>
                <w:szCs w:val="24"/>
                <w:lang w:val="ru-RU"/>
              </w:rPr>
              <w:t>«Теория волноводов»</w:t>
            </w:r>
            <w:r w:rsidRPr="000B575D">
              <w:rPr>
                <w:rFonts w:ascii="Times New Roman" w:eastAsia="Times New Roman" w:hAnsi="Times New Roman" w:cs="Times New Roman"/>
                <w:color w:val="222222"/>
                <w:sz w:val="24"/>
                <w:szCs w:val="24"/>
                <w:lang w:val="ru-RU"/>
              </w:rPr>
              <w:t> охватывает основные принципы распространения электромагнитных волн в направляющих структурах, типы волноводов, их модовые характеристики, дисперсионные свойства и методы анализа. Особое внимание уделяется диэлектрическим и оптическим волноводам, условиям возбуждения и распространения мод, потерям и нелинейным эффектам, а также применению волноводов в современных фотонных и оптоэлектронных устройствах.</w:t>
            </w:r>
          </w:p>
          <w:p w14:paraId="0D021591"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t> </w:t>
            </w:r>
          </w:p>
          <w:p w14:paraId="240209E9"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000000"/>
                <w:lang w:val="ru-RU"/>
              </w:rPr>
              <w:lastRenderedPageBreak/>
              <w:t>Основные методы проведения занятий - лекции.</w:t>
            </w:r>
          </w:p>
          <w:p w14:paraId="7D42E5E4"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0A7A4927"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lang w:val="ru-RU"/>
              </w:rPr>
              <w:t>Список литературы:</w:t>
            </w:r>
          </w:p>
          <w:p w14:paraId="1055113F"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[1]</w:t>
            </w:r>
            <w:r w:rsidRPr="000B575D">
              <w:rPr>
                <w:rFonts w:ascii="Times New Roman" w:eastAsia="Times New Roman" w:hAnsi="Times New Roman" w:cs="Times New Roman"/>
                <w:color w:val="222222"/>
                <w:sz w:val="24"/>
                <w:szCs w:val="24"/>
                <w:lang w:val="ru-RU"/>
              </w:rPr>
              <w:t> Маркузе Д. </w:t>
            </w:r>
            <w:r w:rsidRPr="000B575D">
              <w:rPr>
                <w:rFonts w:ascii="Times New Roman" w:eastAsia="Times New Roman" w:hAnsi="Times New Roman" w:cs="Times New Roman"/>
                <w:i/>
                <w:iCs/>
                <w:color w:val="222222"/>
                <w:sz w:val="24"/>
                <w:szCs w:val="24"/>
                <w:lang w:val="ru-RU"/>
              </w:rPr>
              <w:t>Оптические волноводы.</w:t>
            </w:r>
            <w:r w:rsidRPr="000B575D">
              <w:rPr>
                <w:rFonts w:ascii="Times New Roman" w:eastAsia="Times New Roman" w:hAnsi="Times New Roman" w:cs="Times New Roman"/>
                <w:color w:val="222222"/>
                <w:sz w:val="24"/>
                <w:szCs w:val="24"/>
                <w:lang w:val="ru-RU"/>
              </w:rPr>
              <w:t> — Москва: Мир, 1974.</w:t>
            </w:r>
          </w:p>
          <w:p w14:paraId="2A835A95"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[2]</w:t>
            </w:r>
            <w:r w:rsidRPr="000B575D">
              <w:rPr>
                <w:rFonts w:ascii="Times New Roman" w:eastAsia="Times New Roman" w:hAnsi="Times New Roman" w:cs="Times New Roman"/>
                <w:color w:val="222222"/>
                <w:sz w:val="24"/>
                <w:szCs w:val="24"/>
                <w:lang w:val="ru-RU"/>
              </w:rPr>
              <w:t> Снайдер А., Лав Дж. </w:t>
            </w:r>
            <w:r w:rsidRPr="000B575D">
              <w:rPr>
                <w:rFonts w:ascii="Times New Roman" w:eastAsia="Times New Roman" w:hAnsi="Times New Roman" w:cs="Times New Roman"/>
                <w:i/>
                <w:iCs/>
                <w:color w:val="222222"/>
                <w:sz w:val="24"/>
                <w:szCs w:val="24"/>
                <w:lang w:val="ru-RU"/>
              </w:rPr>
              <w:t>Теория оптических волноводов.</w:t>
            </w:r>
            <w:r w:rsidRPr="000B575D">
              <w:rPr>
                <w:rFonts w:ascii="Times New Roman" w:eastAsia="Times New Roman" w:hAnsi="Times New Roman" w:cs="Times New Roman"/>
                <w:color w:val="222222"/>
                <w:sz w:val="24"/>
                <w:szCs w:val="24"/>
                <w:lang w:val="ru-RU"/>
              </w:rPr>
              <w:t> — Москва: Радио и связь, 1987.</w:t>
            </w:r>
          </w:p>
          <w:p w14:paraId="0C36BE8E" w14:textId="77777777" w:rsidR="00125433" w:rsidRPr="000B575D" w:rsidRDefault="00125433" w:rsidP="00125433">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[3]</w:t>
            </w:r>
            <w:r w:rsidRPr="000B575D">
              <w:rPr>
                <w:rFonts w:ascii="Times New Roman" w:eastAsia="Times New Roman" w:hAnsi="Times New Roman" w:cs="Times New Roman"/>
                <w:color w:val="222222"/>
                <w:sz w:val="24"/>
                <w:szCs w:val="24"/>
              </w:rPr>
              <w:t> Saleh B. E. A., Teich M. C. </w:t>
            </w:r>
            <w:r w:rsidRPr="000B575D">
              <w:rPr>
                <w:rFonts w:ascii="Times New Roman" w:eastAsia="Times New Roman" w:hAnsi="Times New Roman" w:cs="Times New Roman"/>
                <w:i/>
                <w:iCs/>
                <w:color w:val="222222"/>
                <w:sz w:val="24"/>
                <w:szCs w:val="24"/>
              </w:rPr>
              <w:t>Fundamentals of Photonics.</w:t>
            </w:r>
            <w:r w:rsidRPr="000B575D">
              <w:rPr>
                <w:rFonts w:ascii="Times New Roman" w:eastAsia="Times New Roman" w:hAnsi="Times New Roman" w:cs="Times New Roman"/>
                <w:color w:val="222222"/>
                <w:sz w:val="24"/>
                <w:szCs w:val="24"/>
              </w:rPr>
              <w:t> — 2nd ed., Wiley, 2007.</w:t>
            </w:r>
          </w:p>
          <w:p w14:paraId="2B38F872" w14:textId="77777777" w:rsidR="00125433" w:rsidRPr="000B575D" w:rsidRDefault="00125433" w:rsidP="00125433">
            <w:pPr>
              <w:shd w:val="clear" w:color="auto" w:fill="FFFFFF"/>
              <w:jc w:val="both"/>
              <w:rPr>
                <w:rFonts w:ascii="Times New Roman" w:eastAsia="Times New Roman" w:hAnsi="Times New Roman" w:cs="Times New Roman"/>
                <w:color w:val="222222"/>
              </w:rPr>
            </w:pPr>
            <w:r w:rsidRPr="000B575D">
              <w:rPr>
                <w:rFonts w:ascii="Times New Roman" w:eastAsia="Times New Roman" w:hAnsi="Times New Roman" w:cs="Times New Roman"/>
                <w:b/>
                <w:bCs/>
                <w:color w:val="222222"/>
                <w:sz w:val="24"/>
                <w:szCs w:val="24"/>
              </w:rPr>
              <w:t>[4]</w:t>
            </w:r>
            <w:r w:rsidRPr="000B575D">
              <w:rPr>
                <w:rFonts w:ascii="Times New Roman" w:eastAsia="Times New Roman" w:hAnsi="Times New Roman" w:cs="Times New Roman"/>
                <w:color w:val="222222"/>
                <w:sz w:val="24"/>
                <w:szCs w:val="24"/>
              </w:rPr>
              <w:t> Yariv A., Yeh P. </w:t>
            </w:r>
            <w:r w:rsidRPr="000B575D">
              <w:rPr>
                <w:rFonts w:ascii="Times New Roman" w:eastAsia="Times New Roman" w:hAnsi="Times New Roman" w:cs="Times New Roman"/>
                <w:i/>
                <w:iCs/>
                <w:color w:val="222222"/>
                <w:sz w:val="24"/>
                <w:szCs w:val="24"/>
              </w:rPr>
              <w:t>Photonics: Optical Electronics in Modern Communications.</w:t>
            </w:r>
            <w:r w:rsidRPr="000B575D">
              <w:rPr>
                <w:rFonts w:ascii="Times New Roman" w:eastAsia="Times New Roman" w:hAnsi="Times New Roman" w:cs="Times New Roman"/>
                <w:color w:val="222222"/>
                <w:sz w:val="24"/>
                <w:szCs w:val="24"/>
              </w:rPr>
              <w:t> — Oxford University Press, 2007.</w:t>
            </w:r>
          </w:p>
          <w:p w14:paraId="43A0035B"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222222"/>
                <w:sz w:val="24"/>
                <w:szCs w:val="24"/>
                <w:lang w:val="ru-RU"/>
              </w:rPr>
              <w:t>[5]</w:t>
            </w:r>
            <w:r w:rsidRPr="000B575D">
              <w:rPr>
                <w:rFonts w:ascii="Times New Roman" w:eastAsia="Times New Roman" w:hAnsi="Times New Roman" w:cs="Times New Roman"/>
                <w:color w:val="222222"/>
                <w:sz w:val="24"/>
                <w:szCs w:val="24"/>
                <w:lang w:val="ru-RU"/>
              </w:rPr>
              <w:t> Агравал Г. </w:t>
            </w:r>
            <w:r w:rsidRPr="000B575D">
              <w:rPr>
                <w:rFonts w:ascii="Times New Roman" w:eastAsia="Times New Roman" w:hAnsi="Times New Roman" w:cs="Times New Roman"/>
                <w:i/>
                <w:iCs/>
                <w:color w:val="222222"/>
                <w:sz w:val="24"/>
                <w:szCs w:val="24"/>
                <w:lang w:val="ru-RU"/>
              </w:rPr>
              <w:t>Нелинейная волоконная оптика.</w:t>
            </w:r>
            <w:r w:rsidRPr="000B575D">
              <w:rPr>
                <w:rFonts w:ascii="Times New Roman" w:eastAsia="Times New Roman" w:hAnsi="Times New Roman" w:cs="Times New Roman"/>
                <w:color w:val="222222"/>
                <w:sz w:val="24"/>
                <w:szCs w:val="24"/>
                <w:lang w:val="ru-RU"/>
              </w:rPr>
              <w:t> — Москва: Мир, 2003.</w:t>
            </w:r>
          </w:p>
          <w:p w14:paraId="6CADA102"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color w:val="FF0000"/>
                <w:lang w:val="ru-RU"/>
              </w:rPr>
              <w:t> </w:t>
            </w:r>
          </w:p>
          <w:p w14:paraId="5C06B998"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Требования к исходным уровням знаний и умений студентов</w:t>
            </w:r>
          </w:p>
          <w:p w14:paraId="090ADD68" w14:textId="6B98F1A1" w:rsidR="00125433" w:rsidRPr="000B575D" w:rsidRDefault="00125433" w:rsidP="00125433">
            <w:pPr>
              <w:rPr>
                <w:rFonts w:ascii="Times New Roman" w:eastAsia="Times New Roman" w:hAnsi="Times New Roman" w:cs="Times New Roman"/>
                <w:sz w:val="24"/>
                <w:szCs w:val="24"/>
                <w:lang w:val="ru-RU"/>
              </w:rPr>
            </w:pPr>
            <w:r w:rsidRPr="000B575D">
              <w:rPr>
                <w:rFonts w:ascii="Times New Roman" w:eastAsia="Times New Roman" w:hAnsi="Times New Roman" w:cs="Times New Roman"/>
                <w:b/>
                <w:bCs/>
                <w:color w:val="222222"/>
                <w:sz w:val="24"/>
                <w:szCs w:val="24"/>
                <w:shd w:val="clear" w:color="auto" w:fill="FFFFFF"/>
                <w:lang w:val="ru-RU"/>
              </w:rPr>
              <w:t>Знать: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основные законы электродинамики и уравнения Максвелла; базовые принципы распространения электромагнитных волн и основы оптики.</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Уметь: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применять математический аппарат для описания и анализа волновых процессов; анализировать распространение электромагнитных волн в различных средах и на границах раздела сред.</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b/>
                <w:bCs/>
                <w:color w:val="222222"/>
                <w:sz w:val="24"/>
                <w:szCs w:val="24"/>
                <w:shd w:val="clear" w:color="auto" w:fill="FFFFFF"/>
                <w:lang w:val="ru-RU"/>
              </w:rPr>
              <w:t>Владеть:</w:t>
            </w:r>
            <w:r w:rsidRPr="000B575D">
              <w:rPr>
                <w:rFonts w:ascii="Times New Roman" w:eastAsia="Times New Roman" w:hAnsi="Times New Roman" w:cs="Times New Roman"/>
                <w:color w:val="222222"/>
                <w:sz w:val="24"/>
                <w:szCs w:val="24"/>
                <w:lang w:val="ru-RU"/>
              </w:rPr>
              <w:br/>
            </w:r>
            <w:r w:rsidRPr="000B575D">
              <w:rPr>
                <w:rFonts w:ascii="Times New Roman" w:eastAsia="Times New Roman" w:hAnsi="Times New Roman" w:cs="Times New Roman"/>
                <w:color w:val="222222"/>
                <w:sz w:val="24"/>
                <w:szCs w:val="24"/>
                <w:shd w:val="clear" w:color="auto" w:fill="FFFFFF"/>
                <w:lang w:val="ru-RU"/>
              </w:rPr>
              <w:t>базовыми методами анализа распространения электромагнитных волн; навыками работы с научной и учебной литературой по электродинамике и фотонике.</w:t>
            </w:r>
          </w:p>
          <w:p w14:paraId="00DC8274" w14:textId="77777777" w:rsidR="00125433" w:rsidRPr="000B575D" w:rsidRDefault="00125433" w:rsidP="00125433">
            <w:pPr>
              <w:shd w:val="clear" w:color="auto" w:fill="FFFFFF"/>
              <w:jc w:val="both"/>
              <w:rPr>
                <w:rFonts w:ascii="Times New Roman" w:eastAsia="Times New Roman" w:hAnsi="Times New Roman" w:cs="Times New Roman"/>
                <w:color w:val="222222"/>
                <w:lang w:val="ru-RU"/>
              </w:rPr>
            </w:pPr>
            <w:r w:rsidRPr="000B575D">
              <w:rPr>
                <w:rFonts w:ascii="Times New Roman" w:eastAsia="Times New Roman" w:hAnsi="Times New Roman" w:cs="Times New Roman"/>
                <w:b/>
                <w:bCs/>
                <w:color w:val="000000"/>
                <w:lang w:val="ru-RU"/>
              </w:rPr>
              <w:t>Взаимосвязь с другими дисциплинами специальности:</w:t>
            </w:r>
          </w:p>
          <w:p w14:paraId="26853AF0" w14:textId="77777777" w:rsidR="00125433" w:rsidRPr="000B575D" w:rsidRDefault="00125433" w:rsidP="00125433">
            <w:pPr>
              <w:shd w:val="clear" w:color="auto" w:fill="FFFFFF"/>
              <w:rPr>
                <w:rFonts w:ascii="Times New Roman" w:eastAsia="Times New Roman" w:hAnsi="Times New Roman" w:cs="Times New Roman"/>
                <w:color w:val="222222"/>
                <w:lang w:val="ru-RU"/>
              </w:rPr>
            </w:pPr>
            <w:r w:rsidRPr="000B575D">
              <w:rPr>
                <w:rFonts w:ascii="Times New Roman" w:eastAsia="Times New Roman" w:hAnsi="Times New Roman" w:cs="Times New Roman"/>
                <w:color w:val="222222"/>
                <w:sz w:val="24"/>
                <w:szCs w:val="24"/>
                <w:lang w:val="ru-RU"/>
              </w:rPr>
              <w:t>Фотонные интегральные схемы, Оптические свойства твердых тел, Физика лазерного излучения и оптических полей.</w:t>
            </w:r>
            <w:r w:rsidRPr="000B575D">
              <w:rPr>
                <w:rFonts w:ascii="Times New Roman" w:eastAsia="Times New Roman" w:hAnsi="Times New Roman" w:cs="Times New Roman"/>
                <w:color w:val="000000"/>
                <w:lang w:val="ru-RU"/>
              </w:rPr>
              <w:t>.</w:t>
            </w:r>
          </w:p>
          <w:p w14:paraId="3C03D059" w14:textId="411245FC" w:rsidR="00125433" w:rsidRPr="000B575D" w:rsidRDefault="00125433" w:rsidP="00125433">
            <w:pPr>
              <w:rPr>
                <w:rFonts w:ascii="Times New Roman" w:hAnsi="Times New Roman" w:cs="Times New Roman"/>
                <w:bCs/>
                <w:sz w:val="24"/>
                <w:szCs w:val="24"/>
                <w:highlight w:val="yellow"/>
                <w:lang w:val="ru-RU"/>
              </w:rPr>
            </w:pPr>
          </w:p>
        </w:tc>
        <w:tc>
          <w:tcPr>
            <w:tcW w:w="3145" w:type="dxa"/>
            <w:tcBorders>
              <w:bottom w:val="dashDotStroked" w:sz="24" w:space="0" w:color="auto"/>
            </w:tcBorders>
          </w:tcPr>
          <w:p w14:paraId="7CBB4506"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3753E09B"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27DC63AA" w14:textId="77777777" w:rsidR="00125433" w:rsidRPr="00240F15" w:rsidRDefault="00125433" w:rsidP="00125433">
            <w:pPr>
              <w:rPr>
                <w:rFonts w:ascii="Times New Roman" w:hAnsi="Times New Roman" w:cs="Times New Roman"/>
                <w:bCs/>
                <w:lang w:val="ru-RU"/>
              </w:rPr>
            </w:pPr>
          </w:p>
          <w:p w14:paraId="4CE843EE"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795CBC6C" w14:textId="2986BFF0" w:rsidR="00125433" w:rsidRPr="00817A46" w:rsidRDefault="00125433" w:rsidP="00125433">
            <w:pPr>
              <w:rPr>
                <w:rFonts w:ascii="Times New Roman" w:hAnsi="Times New Roman" w:cs="Times New Roman"/>
                <w:b/>
                <w:bCs/>
                <w:lang w:val="ru-RU"/>
              </w:rPr>
            </w:pPr>
          </w:p>
        </w:tc>
      </w:tr>
      <w:tr w:rsidR="00125433" w:rsidRPr="008A34DE" w14:paraId="701F1B78" w14:textId="77777777" w:rsidTr="008A34DE">
        <w:tc>
          <w:tcPr>
            <w:tcW w:w="1701" w:type="dxa"/>
            <w:tcBorders>
              <w:top w:val="single" w:sz="8" w:space="0" w:color="auto"/>
            </w:tcBorders>
          </w:tcPr>
          <w:p w14:paraId="02EC4DF0" w14:textId="36F7C75E" w:rsidR="00125433" w:rsidRPr="008A34DE" w:rsidRDefault="00125433" w:rsidP="00125433">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6</w:t>
            </w:r>
          </w:p>
        </w:tc>
        <w:tc>
          <w:tcPr>
            <w:tcW w:w="2295" w:type="dxa"/>
            <w:tcBorders>
              <w:top w:val="single" w:sz="8" w:space="0" w:color="auto"/>
            </w:tcBorders>
          </w:tcPr>
          <w:p w14:paraId="3E769FB1" w14:textId="606A5758" w:rsidR="00125433" w:rsidRPr="005C184D" w:rsidRDefault="00125433" w:rsidP="00125433">
            <w:pPr>
              <w:rPr>
                <w:rFonts w:ascii="Times New Roman" w:hAnsi="Times New Roman" w:cs="Times New Roman"/>
                <w:b/>
                <w:bCs/>
                <w:sz w:val="24"/>
                <w:szCs w:val="24"/>
                <w:lang w:val="ru-RU"/>
              </w:rPr>
            </w:pPr>
            <w:r w:rsidRPr="005C184D">
              <w:rPr>
                <w:rFonts w:ascii="Times New Roman" w:hAnsi="Times New Roman" w:cs="Times New Roman"/>
                <w:b/>
                <w:bCs/>
                <w:sz w:val="24"/>
                <w:szCs w:val="24"/>
                <w:lang w:val="ru-RU"/>
              </w:rPr>
              <w:t>Основы оптических материалов</w:t>
            </w:r>
          </w:p>
        </w:tc>
        <w:tc>
          <w:tcPr>
            <w:tcW w:w="7799" w:type="dxa"/>
            <w:tcBorders>
              <w:top w:val="single" w:sz="8" w:space="0" w:color="auto"/>
            </w:tcBorders>
          </w:tcPr>
          <w:p w14:paraId="54E03BFB"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Дисциплина «Основы оптических материалов» охватывает фундаментальные основы физики оптических материалов и закономерности взаимодействия света с веществом. В рамках дисциплины рассматриваются электромагнитные основы оптики, уравнения Максвелла и физическая природа оптического отклика материалов, особенности распространения света в изотропных средах, </w:t>
            </w:r>
            <w:r w:rsidRPr="005C184D">
              <w:rPr>
                <w:rFonts w:ascii="Times New Roman" w:eastAsia="Times New Roman" w:hAnsi="Times New Roman" w:cs="Times New Roman"/>
                <w:sz w:val="24"/>
                <w:szCs w:val="24"/>
                <w:lang w:val="ru-RU" w:eastAsia="ru-RU"/>
              </w:rPr>
              <w:lastRenderedPageBreak/>
              <w:t>включая показатель преломления, поляризацию, дисперсию и поглощение, а также микроскопические и макроскопические механизмы поляризации вещества. Особое внимание уделяется анизотропным оптическим средам, тензорному описанию диэлектрических свойств, главным осям, главным показателям преломления и оптической классификации материалов. Дисциплина формирует у студентов теоретическую базу, необходимую для дальнейшего изучения прикладных аспектов оптики, фотоники и оптоэлектроники</w:t>
            </w:r>
          </w:p>
          <w:p w14:paraId="2810D24A"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методы проведения занятий - лекции и практические занятия</w:t>
            </w:r>
          </w:p>
          <w:p w14:paraId="04B15B73" w14:textId="77777777" w:rsidR="00125433" w:rsidRPr="00125433"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val="ru-RU" w:eastAsia="ru-RU"/>
              </w:rPr>
              <w:t>Список</w:t>
            </w:r>
            <w:r w:rsidRPr="00125433">
              <w:rPr>
                <w:rFonts w:ascii="Times New Roman" w:eastAsia="Times New Roman" w:hAnsi="Times New Roman" w:cs="Times New Roman"/>
                <w:sz w:val="24"/>
                <w:szCs w:val="24"/>
                <w:lang w:eastAsia="ru-RU"/>
              </w:rPr>
              <w:t xml:space="preserve"> </w:t>
            </w:r>
            <w:r w:rsidRPr="005C184D">
              <w:rPr>
                <w:rFonts w:ascii="Times New Roman" w:eastAsia="Times New Roman" w:hAnsi="Times New Roman" w:cs="Times New Roman"/>
                <w:sz w:val="24"/>
                <w:szCs w:val="24"/>
                <w:lang w:val="ru-RU" w:eastAsia="ru-RU"/>
              </w:rPr>
              <w:t>литературы</w:t>
            </w:r>
            <w:r w:rsidRPr="00125433">
              <w:rPr>
                <w:rFonts w:ascii="Times New Roman" w:eastAsia="Times New Roman" w:hAnsi="Times New Roman" w:cs="Times New Roman"/>
                <w:sz w:val="24"/>
                <w:szCs w:val="24"/>
                <w:lang w:eastAsia="ru-RU"/>
              </w:rPr>
              <w:t>:</w:t>
            </w:r>
          </w:p>
          <w:p w14:paraId="68B50E3E" w14:textId="77777777" w:rsidR="00125433" w:rsidRPr="00125433" w:rsidRDefault="00125433" w:rsidP="00125433">
            <w:pPr>
              <w:rPr>
                <w:rFonts w:ascii="Times New Roman" w:eastAsia="Times New Roman" w:hAnsi="Times New Roman" w:cs="Times New Roman"/>
                <w:sz w:val="24"/>
                <w:szCs w:val="24"/>
                <w:lang w:eastAsia="ru-RU"/>
              </w:rPr>
            </w:pPr>
            <w:r w:rsidRPr="00125433">
              <w:rPr>
                <w:rFonts w:ascii="Times New Roman" w:eastAsia="Times New Roman" w:hAnsi="Times New Roman" w:cs="Times New Roman"/>
                <w:sz w:val="24"/>
                <w:szCs w:val="24"/>
                <w:lang w:eastAsia="ru-RU"/>
              </w:rPr>
              <w:t>1. Eugene Hecht "Optics", 2016</w:t>
            </w:r>
          </w:p>
          <w:p w14:paraId="132083BD" w14:textId="77777777" w:rsidR="00125433" w:rsidRPr="005C184D"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541DA23D" w14:textId="77777777" w:rsidR="00125433" w:rsidRPr="005C184D"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8BFEAD0"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122C7E9B"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6D270E82"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(уравнения Максвелла, свойства электромагнитных волн, показатели преломления и диэлектрическая проницаемость);</w:t>
            </w:r>
          </w:p>
          <w:p w14:paraId="0E6478EE"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базовые законы геометрической и волновой оптики, а также основы линейной алгебры и тензорного описания физических величин.</w:t>
            </w:r>
          </w:p>
          <w:p w14:paraId="3F8004EC"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2D49AFFF"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применять уравнения Максвелла и законы оптики для анализа распространения света в изотропных средах и на границе раздела;</w:t>
            </w:r>
          </w:p>
          <w:p w14:paraId="7EF19071"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использовать математический аппарат (векторы, матрицы, элементы тензорного исчисления) для решения задач по оптике.     </w:t>
            </w:r>
          </w:p>
          <w:p w14:paraId="143F31D8"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5767E96F"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решения задач по электродинамике и оптике;</w:t>
            </w:r>
          </w:p>
          <w:p w14:paraId="4873297B"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качественного анализа оптических свойств материалов и представления результатов (расчёты, графики, объяснения).</w:t>
            </w:r>
          </w:p>
          <w:p w14:paraId="189382B7" w14:textId="4FB29D60"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 Взаимосвязь с другими дисциплинами специальности:</w:t>
            </w:r>
          </w:p>
          <w:p w14:paraId="67D92949" w14:textId="22A7A9F3" w:rsidR="00125433" w:rsidRPr="00DE7327"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Приборы на оптических материалах,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0582CCC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ПК-</w:t>
            </w:r>
            <w:r>
              <w:rPr>
                <w:rFonts w:ascii="Times New Roman" w:hAnsi="Times New Roman" w:cs="Times New Roman"/>
                <w:bCs/>
                <w:lang w:val="ru-RU"/>
              </w:rPr>
              <w:t>8</w:t>
            </w:r>
          </w:p>
          <w:p w14:paraId="05F643BD" w14:textId="77777777" w:rsidR="00125433" w:rsidRPr="00240F15" w:rsidRDefault="00125433" w:rsidP="00125433">
            <w:pPr>
              <w:rPr>
                <w:rFonts w:ascii="Times New Roman" w:hAnsi="Times New Roman" w:cs="Times New Roman"/>
                <w:bCs/>
                <w:lang w:val="ru-RU"/>
              </w:rPr>
            </w:pPr>
          </w:p>
          <w:p w14:paraId="5391568B" w14:textId="77777777" w:rsidR="00125433" w:rsidRPr="00240F15" w:rsidRDefault="00125433" w:rsidP="00125433">
            <w:pPr>
              <w:rPr>
                <w:rFonts w:ascii="Times New Roman" w:hAnsi="Times New Roman" w:cs="Times New Roman"/>
                <w:bCs/>
                <w:lang w:val="ru-RU"/>
              </w:rPr>
            </w:pPr>
          </w:p>
          <w:p w14:paraId="09B1E4C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w:t>
            </w:r>
            <w:r>
              <w:rPr>
                <w:rFonts w:ascii="Times New Roman" w:hAnsi="Times New Roman" w:cs="Times New Roman"/>
                <w:bCs/>
                <w:lang w:val="ru-RU"/>
              </w:rPr>
              <w:t>8</w:t>
            </w:r>
            <w:r w:rsidRPr="00240F15">
              <w:rPr>
                <w:rFonts w:ascii="Times New Roman" w:hAnsi="Times New Roman" w:cs="Times New Roman"/>
                <w:bCs/>
                <w:lang w:val="ru-RU"/>
              </w:rPr>
              <w:t>.1; ПК-</w:t>
            </w:r>
            <w:r>
              <w:rPr>
                <w:rFonts w:ascii="Times New Roman" w:hAnsi="Times New Roman" w:cs="Times New Roman"/>
                <w:bCs/>
                <w:lang w:val="ru-RU"/>
              </w:rPr>
              <w:t>8</w:t>
            </w:r>
            <w:r w:rsidRPr="00240F15">
              <w:rPr>
                <w:rFonts w:ascii="Times New Roman" w:hAnsi="Times New Roman" w:cs="Times New Roman"/>
                <w:bCs/>
                <w:lang w:val="ru-RU"/>
              </w:rPr>
              <w:t>.2; ПК-</w:t>
            </w:r>
            <w:r>
              <w:rPr>
                <w:rFonts w:ascii="Times New Roman" w:hAnsi="Times New Roman" w:cs="Times New Roman"/>
                <w:bCs/>
                <w:lang w:val="ru-RU"/>
              </w:rPr>
              <w:t>8</w:t>
            </w:r>
            <w:r w:rsidRPr="00240F15">
              <w:rPr>
                <w:rFonts w:ascii="Times New Roman" w:hAnsi="Times New Roman" w:cs="Times New Roman"/>
                <w:bCs/>
                <w:lang w:val="ru-RU"/>
              </w:rPr>
              <w:t>.3;</w:t>
            </w:r>
          </w:p>
          <w:p w14:paraId="08A21DFB" w14:textId="77777777" w:rsidR="00125433" w:rsidRPr="00240F15" w:rsidRDefault="00125433" w:rsidP="00125433">
            <w:pPr>
              <w:rPr>
                <w:rFonts w:ascii="Times New Roman" w:hAnsi="Times New Roman" w:cs="Times New Roman"/>
                <w:bCs/>
                <w:lang w:val="ru-RU"/>
              </w:rPr>
            </w:pPr>
          </w:p>
          <w:p w14:paraId="1111BA27" w14:textId="77777777" w:rsidR="00125433" w:rsidRPr="00AE13EE" w:rsidRDefault="00125433" w:rsidP="00125433">
            <w:pPr>
              <w:rPr>
                <w:rFonts w:ascii="Times New Roman" w:hAnsi="Times New Roman" w:cs="Times New Roman"/>
                <w:b/>
                <w:bCs/>
                <w:lang w:val="ru-RU"/>
              </w:rPr>
            </w:pPr>
          </w:p>
        </w:tc>
      </w:tr>
      <w:tr w:rsidR="00125433" w:rsidRPr="00AE13EE" w14:paraId="21CF2525" w14:textId="77777777" w:rsidTr="00C50D38">
        <w:tc>
          <w:tcPr>
            <w:tcW w:w="1701" w:type="dxa"/>
          </w:tcPr>
          <w:p w14:paraId="6DED2E0B" w14:textId="0264B3AA" w:rsidR="00125433" w:rsidRPr="008A34DE" w:rsidRDefault="00125433" w:rsidP="00125433">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lastRenderedPageBreak/>
              <w:t>Б.О.1</w:t>
            </w:r>
            <w:r>
              <w:rPr>
                <w:rFonts w:ascii="Times New Roman" w:hAnsi="Times New Roman" w:cs="Times New Roman"/>
                <w:b/>
                <w:bCs/>
                <w:sz w:val="24"/>
                <w:szCs w:val="24"/>
                <w:lang w:val="de-DE"/>
              </w:rPr>
              <w:t>7</w:t>
            </w:r>
          </w:p>
        </w:tc>
        <w:tc>
          <w:tcPr>
            <w:tcW w:w="2295" w:type="dxa"/>
          </w:tcPr>
          <w:p w14:paraId="3F0C4293" w14:textId="0816CEF0" w:rsidR="00125433" w:rsidRPr="00AD68F3" w:rsidRDefault="00125433" w:rsidP="00125433">
            <w:pPr>
              <w:rPr>
                <w:rFonts w:ascii="Times New Roman" w:hAnsi="Times New Roman" w:cs="Times New Roman"/>
                <w:b/>
                <w:bCs/>
                <w:sz w:val="24"/>
                <w:szCs w:val="24"/>
                <w:highlight w:val="yellow"/>
                <w:lang w:val="ru-RU"/>
              </w:rPr>
            </w:pPr>
            <w:r w:rsidRPr="004B0253">
              <w:rPr>
                <w:rFonts w:ascii="Times New Roman" w:hAnsi="Times New Roman" w:cs="Times New Roman"/>
                <w:b/>
                <w:bCs/>
                <w:sz w:val="24"/>
                <w:szCs w:val="24"/>
                <w:lang w:val="ru-RU"/>
              </w:rPr>
              <w:t>Приборы на оптических материалах</w:t>
            </w:r>
          </w:p>
        </w:tc>
        <w:tc>
          <w:tcPr>
            <w:tcW w:w="7799" w:type="dxa"/>
          </w:tcPr>
          <w:p w14:paraId="4B1E2297"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Дисциплина «Приборы на оптических материалах» охватывает физические основы управления и модификации оптических свойств материалов, а также принципы построения современных оптических и фотонных устройств на их основе. В рамках дисциплины рассматриваются электрооптические, магнитооптические и акустооптические эффекты, применяемые для модуляции света, основные фазы, структура и свойства жидких кристаллов, а также принципы работы жидкокристаллических устройств. Особое внимание уделяется прикладным аспектам использования оптических материалов в приборах генерации, распространения, поглощения и модуляции света, включая светодиоды, OLED-структуры, квантовые точки, анизотропные излучатели, фотоориентированные жидкокристаллические решётки и холестерические структуры. Дисциплина формирует у студентов теоретическую базу, необходимую для понимания физических принципов действия современных приборов на оптических материалах и их применения в фотонике и оптоэлектронике.</w:t>
            </w:r>
          </w:p>
          <w:p w14:paraId="6F439E01"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 xml:space="preserve">Основные методы проведения занятий - лекции </w:t>
            </w:r>
          </w:p>
          <w:p w14:paraId="665E7EB6"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Список литературы:</w:t>
            </w:r>
          </w:p>
          <w:p w14:paraId="12DD9672" w14:textId="77777777" w:rsidR="00125433" w:rsidRPr="005C184D"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1. Eugene Hecht "Optics", 2016</w:t>
            </w:r>
          </w:p>
          <w:p w14:paraId="3426F675" w14:textId="77777777" w:rsidR="00125433" w:rsidRPr="005C184D"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2. Joseph H. Simmons, Kelly S. Potter "Optical Materials", 2017</w:t>
            </w:r>
          </w:p>
          <w:p w14:paraId="34164D7C" w14:textId="77777777" w:rsidR="00125433" w:rsidRPr="005C184D" w:rsidRDefault="00125433" w:rsidP="00125433">
            <w:pPr>
              <w:rPr>
                <w:rFonts w:ascii="Times New Roman" w:eastAsia="Times New Roman" w:hAnsi="Times New Roman" w:cs="Times New Roman"/>
                <w:sz w:val="24"/>
                <w:szCs w:val="24"/>
                <w:lang w:eastAsia="ru-RU"/>
              </w:rPr>
            </w:pPr>
            <w:r w:rsidRPr="005C184D">
              <w:rPr>
                <w:rFonts w:ascii="Times New Roman" w:eastAsia="Times New Roman" w:hAnsi="Times New Roman" w:cs="Times New Roman"/>
                <w:sz w:val="24"/>
                <w:szCs w:val="24"/>
                <w:lang w:eastAsia="ru-RU"/>
              </w:rPr>
              <w:t>3. Moriaki Wakaki "Optical Materials and Applications", 2019</w:t>
            </w:r>
          </w:p>
          <w:p w14:paraId="26C90D31"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Требования к исходным уровням знаний и умений студентов</w:t>
            </w:r>
          </w:p>
          <w:p w14:paraId="04161FB2"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Знать:</w:t>
            </w:r>
          </w:p>
          <w:p w14:paraId="7D8DBA7A"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основные положения электродинамики и оптики: уравнения Максвелла, характеристики электромагнитных волн, законы распространения света в изотропных средах;</w:t>
            </w:r>
          </w:p>
          <w:p w14:paraId="4137D9D9"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физические основы оптического отклика материалов (диэлектрическая проницаемость, показатель преломления, микроскопические механизмы взаимодействия света с веществом, элементы тензорного описания анизотропии).</w:t>
            </w:r>
          </w:p>
          <w:p w14:paraId="16AD39AB"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Уметь:</w:t>
            </w:r>
          </w:p>
          <w:p w14:paraId="624D322C"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lastRenderedPageBreak/>
              <w:t>применять законы электродинамики и оптики для анализа распространения света и работы простейших оптических элементов и приборов;</w:t>
            </w:r>
          </w:p>
          <w:p w14:paraId="468AAE2E"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использовать математический аппарат (векторный анализ, матрицы, основы тензорного исчисления) для решения задач, связанных с оптическими свойствами материалов.</w:t>
            </w:r>
          </w:p>
          <w:p w14:paraId="5148FFA3"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Владеть:</w:t>
            </w:r>
          </w:p>
          <w:p w14:paraId="7B90E065" w14:textId="77777777" w:rsidR="00125433" w:rsidRPr="005C184D" w:rsidRDefault="00125433" w:rsidP="00125433">
            <w:pPr>
              <w:rPr>
                <w:rFonts w:ascii="Times New Roman" w:eastAsia="Times New Roman" w:hAnsi="Times New Roman" w:cs="Times New Roman"/>
                <w:sz w:val="24"/>
                <w:szCs w:val="24"/>
                <w:lang w:val="ru-RU" w:eastAsia="ru-RU"/>
              </w:rPr>
            </w:pPr>
          </w:p>
          <w:p w14:paraId="7FFD886F"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базовыми методами расчёта и анализа оптических характеристик материалов, используемых в приборах;</w:t>
            </w:r>
          </w:p>
          <w:p w14:paraId="3C68135E"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навыками интерпретации физических процессов в оптических средах и представления результатов расчётов и анализа.</w:t>
            </w:r>
          </w:p>
          <w:p w14:paraId="41274A0E" w14:textId="77777777" w:rsidR="00125433" w:rsidRPr="005C184D"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Взаимосвязь с другими дисциплинами специальности:</w:t>
            </w:r>
          </w:p>
          <w:p w14:paraId="5462CE81" w14:textId="05EE8651" w:rsidR="00125433" w:rsidRPr="00DE7327" w:rsidRDefault="00125433" w:rsidP="00125433">
            <w:pPr>
              <w:rPr>
                <w:rFonts w:ascii="Times New Roman" w:eastAsia="Times New Roman" w:hAnsi="Times New Roman" w:cs="Times New Roman"/>
                <w:sz w:val="24"/>
                <w:szCs w:val="24"/>
                <w:lang w:val="ru-RU" w:eastAsia="ru-RU"/>
              </w:rPr>
            </w:pPr>
            <w:r w:rsidRPr="005C184D">
              <w:rPr>
                <w:rFonts w:ascii="Times New Roman" w:eastAsia="Times New Roman" w:hAnsi="Times New Roman" w:cs="Times New Roman"/>
                <w:sz w:val="24"/>
                <w:szCs w:val="24"/>
                <w:lang w:val="ru-RU" w:eastAsia="ru-RU"/>
              </w:rPr>
              <w:t>Основы оптических материалов, Физика 3, Оптические свойства твердых тел, Физика лазерного излучения и оптических полей.</w:t>
            </w:r>
          </w:p>
        </w:tc>
        <w:tc>
          <w:tcPr>
            <w:tcW w:w="3145" w:type="dxa"/>
            <w:tcBorders>
              <w:top w:val="single" w:sz="8" w:space="0" w:color="auto"/>
            </w:tcBorders>
          </w:tcPr>
          <w:p w14:paraId="4E64D371"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ПК-</w:t>
            </w:r>
            <w:r>
              <w:rPr>
                <w:rFonts w:ascii="Times New Roman" w:hAnsi="Times New Roman" w:cs="Times New Roman"/>
                <w:bCs/>
                <w:lang w:val="ru-RU"/>
              </w:rPr>
              <w:t>8</w:t>
            </w:r>
          </w:p>
          <w:p w14:paraId="0D1064CE" w14:textId="77777777" w:rsidR="00125433" w:rsidRPr="00240F15" w:rsidRDefault="00125433" w:rsidP="00125433">
            <w:pPr>
              <w:rPr>
                <w:rFonts w:ascii="Times New Roman" w:hAnsi="Times New Roman" w:cs="Times New Roman"/>
                <w:bCs/>
                <w:lang w:val="ru-RU"/>
              </w:rPr>
            </w:pPr>
          </w:p>
          <w:p w14:paraId="48F7E2A4" w14:textId="77777777" w:rsidR="00125433" w:rsidRPr="00240F15" w:rsidRDefault="00125433" w:rsidP="00125433">
            <w:pPr>
              <w:rPr>
                <w:rFonts w:ascii="Times New Roman" w:hAnsi="Times New Roman" w:cs="Times New Roman"/>
                <w:bCs/>
                <w:lang w:val="ru-RU"/>
              </w:rPr>
            </w:pPr>
          </w:p>
          <w:p w14:paraId="68BE8312"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w:t>
            </w:r>
            <w:r>
              <w:rPr>
                <w:rFonts w:ascii="Times New Roman" w:hAnsi="Times New Roman" w:cs="Times New Roman"/>
                <w:bCs/>
                <w:lang w:val="ru-RU"/>
              </w:rPr>
              <w:t>8</w:t>
            </w:r>
            <w:r w:rsidRPr="00240F15">
              <w:rPr>
                <w:rFonts w:ascii="Times New Roman" w:hAnsi="Times New Roman" w:cs="Times New Roman"/>
                <w:bCs/>
                <w:lang w:val="ru-RU"/>
              </w:rPr>
              <w:t>.1; ПК-</w:t>
            </w:r>
            <w:r>
              <w:rPr>
                <w:rFonts w:ascii="Times New Roman" w:hAnsi="Times New Roman" w:cs="Times New Roman"/>
                <w:bCs/>
                <w:lang w:val="ru-RU"/>
              </w:rPr>
              <w:t>8</w:t>
            </w:r>
            <w:r w:rsidRPr="00240F15">
              <w:rPr>
                <w:rFonts w:ascii="Times New Roman" w:hAnsi="Times New Roman" w:cs="Times New Roman"/>
                <w:bCs/>
                <w:lang w:val="ru-RU"/>
              </w:rPr>
              <w:t>.2; ПК-</w:t>
            </w:r>
            <w:r>
              <w:rPr>
                <w:rFonts w:ascii="Times New Roman" w:hAnsi="Times New Roman" w:cs="Times New Roman"/>
                <w:bCs/>
                <w:lang w:val="ru-RU"/>
              </w:rPr>
              <w:t>8</w:t>
            </w:r>
            <w:r w:rsidRPr="00240F15">
              <w:rPr>
                <w:rFonts w:ascii="Times New Roman" w:hAnsi="Times New Roman" w:cs="Times New Roman"/>
                <w:bCs/>
                <w:lang w:val="ru-RU"/>
              </w:rPr>
              <w:t>.3;</w:t>
            </w:r>
          </w:p>
          <w:p w14:paraId="6D99012E" w14:textId="77777777" w:rsidR="00125433" w:rsidRPr="00AE13EE" w:rsidRDefault="00125433" w:rsidP="00125433">
            <w:pPr>
              <w:rPr>
                <w:rFonts w:ascii="Times New Roman" w:hAnsi="Times New Roman" w:cs="Times New Roman"/>
                <w:b/>
                <w:bCs/>
                <w:lang w:val="ru-RU"/>
              </w:rPr>
            </w:pPr>
          </w:p>
        </w:tc>
      </w:tr>
      <w:tr w:rsidR="00125433" w:rsidRPr="00125433" w14:paraId="533EA414" w14:textId="77777777" w:rsidTr="008A34DE">
        <w:tc>
          <w:tcPr>
            <w:tcW w:w="1701" w:type="dxa"/>
            <w:tcBorders>
              <w:bottom w:val="dashDotStroked" w:sz="24" w:space="0" w:color="auto"/>
            </w:tcBorders>
          </w:tcPr>
          <w:p w14:paraId="49257FFC" w14:textId="69105103" w:rsidR="00125433" w:rsidRPr="008A34DE" w:rsidRDefault="00125433" w:rsidP="00125433">
            <w:pPr>
              <w:rPr>
                <w:rFonts w:ascii="Times New Roman" w:hAnsi="Times New Roman" w:cs="Times New Roman"/>
                <w:b/>
                <w:bCs/>
                <w:sz w:val="24"/>
                <w:szCs w:val="24"/>
                <w:lang w:val="de-DE"/>
              </w:rPr>
            </w:pPr>
            <w:r w:rsidRPr="00AA791A">
              <w:rPr>
                <w:rFonts w:ascii="Times New Roman" w:hAnsi="Times New Roman" w:cs="Times New Roman"/>
                <w:b/>
                <w:bCs/>
                <w:sz w:val="24"/>
                <w:szCs w:val="24"/>
                <w:lang w:val="ru-RU"/>
              </w:rPr>
              <w:t>Б.О.1</w:t>
            </w:r>
            <w:r>
              <w:rPr>
                <w:rFonts w:ascii="Times New Roman" w:hAnsi="Times New Roman" w:cs="Times New Roman"/>
                <w:b/>
                <w:bCs/>
                <w:sz w:val="24"/>
                <w:szCs w:val="24"/>
                <w:lang w:val="de-DE"/>
              </w:rPr>
              <w:t>8</w:t>
            </w:r>
          </w:p>
        </w:tc>
        <w:tc>
          <w:tcPr>
            <w:tcW w:w="2295" w:type="dxa"/>
            <w:tcBorders>
              <w:bottom w:val="dashDotStroked" w:sz="24" w:space="0" w:color="auto"/>
            </w:tcBorders>
          </w:tcPr>
          <w:p w14:paraId="3EABB406" w14:textId="4EDA9AC0" w:rsidR="00125433" w:rsidRPr="00267EAD" w:rsidRDefault="00125433" w:rsidP="00125433">
            <w:pPr>
              <w:rPr>
                <w:rFonts w:ascii="Times New Roman" w:hAnsi="Times New Roman" w:cs="Times New Roman"/>
                <w:b/>
                <w:bCs/>
                <w:sz w:val="24"/>
                <w:szCs w:val="24"/>
                <w:lang w:val="ru-RU"/>
              </w:rPr>
            </w:pPr>
            <w:r w:rsidRPr="00267EAD">
              <w:rPr>
                <w:rFonts w:ascii="Times New Roman" w:hAnsi="Times New Roman" w:cs="Times New Roman"/>
                <w:b/>
                <w:bCs/>
                <w:sz w:val="24"/>
                <w:szCs w:val="24"/>
                <w:lang w:val="ru-RU"/>
              </w:rPr>
              <w:t>Физика твердого тела</w:t>
            </w:r>
          </w:p>
        </w:tc>
        <w:tc>
          <w:tcPr>
            <w:tcW w:w="7799" w:type="dxa"/>
            <w:tcBorders>
              <w:bottom w:val="dashDotStroked" w:sz="24" w:space="0" w:color="auto"/>
            </w:tcBorders>
          </w:tcPr>
          <w:p w14:paraId="66B0E610" w14:textId="77777777" w:rsidR="00125433" w:rsidRPr="00267EAD" w:rsidRDefault="00125433" w:rsidP="00125433">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Дисциплина «Физика твёрдого тела» изучает физические свойства твёрдых тел и закономерности, определяющие их поведение на атомном и электронном уровнях. В рамках курса рассматриваются основные типы кристаллических структур, методы их описания и симметрии кристаллов, а также особенности строения кристаллических решёток.</w:t>
            </w:r>
          </w:p>
          <w:p w14:paraId="2B76E03C" w14:textId="77777777" w:rsidR="00125433" w:rsidRPr="00267EAD" w:rsidRDefault="00125433" w:rsidP="00125433">
            <w:pPr>
              <w:shd w:val="clear" w:color="auto" w:fill="FFFFFF"/>
              <w:spacing w:line="360" w:lineRule="atLeast"/>
              <w:ind w:firstLine="360"/>
              <w:jc w:val="both"/>
              <w:rPr>
                <w:rFonts w:ascii="Times New Roman" w:eastAsia="Times New Roman" w:hAnsi="Times New Roman" w:cs="Times New Roman"/>
                <w:color w:val="222222"/>
                <w:sz w:val="24"/>
                <w:szCs w:val="24"/>
                <w:lang w:val="ru-RU"/>
              </w:rPr>
            </w:pPr>
            <w:r w:rsidRPr="00267EAD">
              <w:rPr>
                <w:rFonts w:ascii="Times New Roman" w:eastAsia="Times New Roman" w:hAnsi="Times New Roman" w:cs="Times New Roman"/>
                <w:color w:val="222222"/>
                <w:sz w:val="24"/>
                <w:szCs w:val="24"/>
                <w:lang w:val="ru-RU"/>
              </w:rPr>
              <w:t>Особое внимание уделяется электронным свойствам твёрдых тел, зонной теории твёрдого тела, электрическим, тепловым и оптическим свойствам материалов, а также физическим механизмам проводимости в металлах, полупроводниках и диэлектриках. Рассматриваются колебательные свойства кристаллической решётки (фононы), дефекты кристаллов и их влияние на физические характеристики материалов.</w:t>
            </w:r>
          </w:p>
          <w:p w14:paraId="0A853145"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Курс также знакомит студентов с основами физики полупроводников и современными направлениями физики твёрдого тела, связанными с применением материалов в электронике, наноэлектронике и фотонике.</w:t>
            </w:r>
          </w:p>
          <w:p w14:paraId="32BFE4E1"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t> </w:t>
            </w:r>
          </w:p>
          <w:p w14:paraId="06BC6A27"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000000"/>
                <w:lang w:val="ru-RU"/>
              </w:rPr>
              <w:lastRenderedPageBreak/>
              <w:t>Основные методы проведения занятий - лекции и практические занятия</w:t>
            </w:r>
          </w:p>
          <w:p w14:paraId="0541088D"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2AF1CD69"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lang w:val="ru-RU"/>
              </w:rPr>
              <w:t>Список литературы:</w:t>
            </w:r>
          </w:p>
          <w:p w14:paraId="1961F3DD"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1.</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Чупрунов Е.В., Хохлов А.Ф., Фадеев М.А. Основы кристаллографии, М.: Физматлит, 2004.</w:t>
            </w:r>
          </w:p>
          <w:p w14:paraId="5DD51A08"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2.</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Ансельм  А.И. Введение в теорию полупроводников. М.: Наука, 1978.</w:t>
            </w:r>
          </w:p>
          <w:p w14:paraId="5354A050"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3.</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 xml:space="preserve"> Павлов П.В., Хохлов А.Ф. Физика</w:t>
            </w:r>
            <w:r w:rsidRPr="00267EAD">
              <w:rPr>
                <w:rFonts w:ascii="Times New Roman" w:eastAsia="Times New Roman" w:hAnsi="Times New Roman" w:cs="Times New Roman"/>
                <w:color w:val="222222"/>
                <w:sz w:val="24"/>
                <w:szCs w:val="24"/>
              </w:rPr>
              <w:t> </w:t>
            </w:r>
            <w:r w:rsidRPr="00267EAD">
              <w:rPr>
                <w:rFonts w:ascii="Calibri" w:eastAsia="Times New Roman" w:hAnsi="Calibri" w:cs="Calibri"/>
                <w:color w:val="222222"/>
                <w:lang w:val="ru-RU"/>
              </w:rPr>
              <w:t>твёрдого</w:t>
            </w:r>
            <w:r w:rsidRPr="00267EAD">
              <w:rPr>
                <w:rFonts w:ascii="Times New Roman" w:eastAsia="Times New Roman" w:hAnsi="Times New Roman" w:cs="Times New Roman"/>
                <w:color w:val="222222"/>
                <w:sz w:val="24"/>
                <w:szCs w:val="24"/>
              </w:rPr>
              <w:t> </w:t>
            </w:r>
            <w:r w:rsidRPr="00267EAD">
              <w:rPr>
                <w:rFonts w:ascii="Times New Roman" w:eastAsia="Times New Roman" w:hAnsi="Times New Roman" w:cs="Times New Roman"/>
                <w:color w:val="222222"/>
                <w:sz w:val="24"/>
                <w:szCs w:val="24"/>
                <w:lang w:val="ru-RU"/>
              </w:rPr>
              <w:t>тела. М.: Высшая школа. 1999.</w:t>
            </w:r>
          </w:p>
          <w:p w14:paraId="7096FD1E"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4.</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Ашкрофт Н., Мермин Н. Физика твердого тела. - М.: Мир. 1979.</w:t>
            </w:r>
          </w:p>
          <w:p w14:paraId="6B7962DA"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5.</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Киттель У. Введение в физику твердого тела. М.: Наука. 1978.</w:t>
            </w:r>
          </w:p>
          <w:p w14:paraId="2AD2483F"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6.</w:t>
            </w:r>
            <w:r w:rsidRPr="00267EAD">
              <w:rPr>
                <w:rFonts w:ascii="Times New Roman" w:eastAsia="Times New Roman" w:hAnsi="Times New Roman" w:cs="Times New Roman"/>
                <w:color w:val="222222"/>
                <w:sz w:val="14"/>
                <w:szCs w:val="14"/>
                <w:lang w:val="ru-RU"/>
              </w:rPr>
              <w:t>      </w:t>
            </w:r>
            <w:r w:rsidRPr="00267EAD">
              <w:rPr>
                <w:rFonts w:ascii="Times New Roman" w:eastAsia="Times New Roman" w:hAnsi="Times New Roman" w:cs="Times New Roman"/>
                <w:color w:val="222222"/>
                <w:sz w:val="24"/>
                <w:szCs w:val="24"/>
                <w:lang w:val="ru-RU"/>
              </w:rPr>
              <w:t>Уэрт Ч., Томсон Р. Физика твердого тела. М., 1966.</w:t>
            </w:r>
          </w:p>
          <w:p w14:paraId="602A66E3"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222222"/>
                <w:sz w:val="24"/>
                <w:szCs w:val="24"/>
                <w:lang w:val="ru-RU"/>
              </w:rPr>
              <w:t>7.   Казарян Э., Арутюнян С. Элементы теории физики твердого тела. Ереван 2005 (на армянском языке)</w:t>
            </w:r>
          </w:p>
          <w:p w14:paraId="55B9EFAD" w14:textId="77777777" w:rsidR="00125433" w:rsidRPr="00267EAD" w:rsidRDefault="00125433" w:rsidP="00125433">
            <w:pPr>
              <w:shd w:val="clear" w:color="auto" w:fill="FFFFFF"/>
              <w:jc w:val="both"/>
              <w:rPr>
                <w:rFonts w:ascii="Calibri" w:eastAsia="Times New Roman" w:hAnsi="Calibri" w:cs="Calibri"/>
                <w:color w:val="222222"/>
                <w:lang w:val="ru-RU"/>
              </w:rPr>
            </w:pPr>
            <w:r w:rsidRPr="00267EAD">
              <w:rPr>
                <w:rFonts w:ascii="Times New Roman" w:eastAsia="Times New Roman" w:hAnsi="Times New Roman" w:cs="Times New Roman"/>
                <w:color w:val="FF0000"/>
                <w:lang w:val="ru-RU"/>
              </w:rPr>
              <w:t> </w:t>
            </w:r>
          </w:p>
          <w:p w14:paraId="592C9830" w14:textId="77777777" w:rsidR="00125433" w:rsidRPr="00267EAD" w:rsidRDefault="00125433" w:rsidP="00125433">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Требования к исходным уровням знаний и умений студентов</w:t>
            </w:r>
          </w:p>
          <w:p w14:paraId="1ED74933" w14:textId="10AEED55" w:rsidR="00125433" w:rsidRPr="00267EAD" w:rsidRDefault="00125433" w:rsidP="00125433">
            <w:pPr>
              <w:rPr>
                <w:rFonts w:ascii="Times New Roman" w:eastAsia="Times New Roman" w:hAnsi="Times New Roman" w:cs="Times New Roman"/>
                <w:sz w:val="24"/>
                <w:szCs w:val="24"/>
                <w:lang w:val="ru-RU"/>
              </w:rPr>
            </w:pPr>
            <w:r w:rsidRPr="00267EAD">
              <w:rPr>
                <w:rFonts w:ascii="Times New Roman" w:eastAsia="Times New Roman" w:hAnsi="Times New Roman" w:cs="Times New Roman"/>
                <w:color w:val="222222"/>
                <w:sz w:val="24"/>
                <w:szCs w:val="24"/>
                <w:shd w:val="clear" w:color="auto" w:fill="FFFFFF"/>
                <w:lang w:val="ru-RU"/>
              </w:rPr>
              <w:t>Знать: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основные законы и понятия</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общей и квантовой физики</w:t>
            </w:r>
            <w:r w:rsidRPr="00267EAD">
              <w:rPr>
                <w:rFonts w:ascii="Times New Roman" w:eastAsia="Times New Roman" w:hAnsi="Times New Roman" w:cs="Times New Roman"/>
                <w:color w:val="222222"/>
                <w:sz w:val="24"/>
                <w:szCs w:val="24"/>
                <w:shd w:val="clear" w:color="auto" w:fill="FFFFFF"/>
                <w:lang w:val="ru-RU"/>
              </w:rPr>
              <w:t>, необходимые для описания физических свойств вещества; основы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математического аппарата</w:t>
            </w:r>
            <w:r w:rsidRPr="00267EAD">
              <w:rPr>
                <w:rFonts w:ascii="Times New Roman" w:eastAsia="Times New Roman" w:hAnsi="Times New Roman" w:cs="Times New Roman"/>
                <w:color w:val="222222"/>
                <w:sz w:val="24"/>
                <w:szCs w:val="24"/>
                <w:shd w:val="clear" w:color="auto" w:fill="FFFFFF"/>
                <w:lang w:val="ru-RU"/>
              </w:rPr>
              <w:t>, применяемого при анализе физических процессов (дифференциальное и интегральное исчисление, элементы линейной алгебры).</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Уметь: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применять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основные физические законы и математические методы</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color w:val="222222"/>
                <w:sz w:val="24"/>
                <w:szCs w:val="24"/>
                <w:shd w:val="clear" w:color="auto" w:fill="FFFFFF"/>
                <w:lang w:val="ru-RU"/>
              </w:rPr>
              <w:t>для решения задач; анализировать</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физические процессы и явления</w:t>
            </w:r>
            <w:r w:rsidRPr="00267EAD">
              <w:rPr>
                <w:rFonts w:ascii="Times New Roman" w:eastAsia="Times New Roman" w:hAnsi="Times New Roman" w:cs="Times New Roman"/>
                <w:color w:val="222222"/>
                <w:sz w:val="24"/>
                <w:szCs w:val="24"/>
                <w:shd w:val="clear" w:color="auto" w:fill="FFFFFF"/>
                <w:lang w:val="ru-RU"/>
              </w:rPr>
              <w:t>, используя теоретические модели.</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Владеть:</w:t>
            </w:r>
            <w:r w:rsidRPr="00267EAD">
              <w:rPr>
                <w:rFonts w:ascii="Times New Roman" w:eastAsia="Times New Roman" w:hAnsi="Times New Roman" w:cs="Times New Roman"/>
                <w:color w:val="222222"/>
                <w:sz w:val="24"/>
                <w:szCs w:val="24"/>
                <w:lang w:val="ru-RU"/>
              </w:rPr>
              <w:br/>
            </w:r>
            <w:r w:rsidRPr="00267EAD">
              <w:rPr>
                <w:rFonts w:ascii="Times New Roman" w:eastAsia="Times New Roman" w:hAnsi="Times New Roman" w:cs="Times New Roman"/>
                <w:color w:val="222222"/>
                <w:sz w:val="24"/>
                <w:szCs w:val="24"/>
                <w:shd w:val="clear" w:color="auto" w:fill="FFFFFF"/>
                <w:lang w:val="ru-RU"/>
              </w:rPr>
              <w:t>навыками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решения типовых физических задач</w:t>
            </w:r>
            <w:r w:rsidRPr="00267EAD">
              <w:rPr>
                <w:rFonts w:ascii="Times New Roman" w:eastAsia="Times New Roman" w:hAnsi="Times New Roman" w:cs="Times New Roman"/>
                <w:color w:val="222222"/>
                <w:sz w:val="24"/>
                <w:szCs w:val="24"/>
                <w:shd w:val="clear" w:color="auto" w:fill="FFFFFF"/>
                <w:lang w:val="ru-RU"/>
              </w:rPr>
              <w:t>; базовыми методами</w:t>
            </w:r>
            <w:r w:rsidRPr="00267EAD">
              <w:rPr>
                <w:rFonts w:ascii="Times New Roman" w:eastAsia="Times New Roman" w:hAnsi="Times New Roman" w:cs="Times New Roman"/>
                <w:color w:val="222222"/>
                <w:sz w:val="24"/>
                <w:szCs w:val="24"/>
                <w:shd w:val="clear" w:color="auto" w:fill="FFFFFF"/>
              </w:rPr>
              <w:t> </w:t>
            </w:r>
            <w:r w:rsidRPr="00267EAD">
              <w:rPr>
                <w:rFonts w:ascii="Times New Roman" w:eastAsia="Times New Roman" w:hAnsi="Times New Roman" w:cs="Times New Roman"/>
                <w:b/>
                <w:bCs/>
                <w:color w:val="222222"/>
                <w:sz w:val="24"/>
                <w:szCs w:val="24"/>
                <w:shd w:val="clear" w:color="auto" w:fill="FFFFFF"/>
                <w:lang w:val="ru-RU"/>
              </w:rPr>
              <w:t>теоретического анализа и обработки физических данных</w:t>
            </w:r>
            <w:r w:rsidRPr="00267EAD">
              <w:rPr>
                <w:rFonts w:ascii="Times New Roman" w:eastAsia="Times New Roman" w:hAnsi="Times New Roman" w:cs="Times New Roman"/>
                <w:color w:val="222222"/>
                <w:sz w:val="24"/>
                <w:szCs w:val="24"/>
                <w:shd w:val="clear" w:color="auto" w:fill="FFFFFF"/>
                <w:lang w:val="ru-RU"/>
              </w:rPr>
              <w:t>.</w:t>
            </w:r>
          </w:p>
          <w:p w14:paraId="441FE240" w14:textId="77777777" w:rsidR="00125433" w:rsidRPr="00267EAD" w:rsidRDefault="00125433" w:rsidP="00125433">
            <w:pPr>
              <w:shd w:val="clear" w:color="auto" w:fill="FFFFFF"/>
              <w:jc w:val="both"/>
              <w:rPr>
                <w:rFonts w:ascii="Times New Roman" w:eastAsia="Times New Roman" w:hAnsi="Times New Roman" w:cs="Times New Roman"/>
                <w:color w:val="222222"/>
                <w:lang w:val="ru-RU"/>
              </w:rPr>
            </w:pPr>
            <w:r w:rsidRPr="00267EAD">
              <w:rPr>
                <w:rFonts w:ascii="Times New Roman" w:eastAsia="Times New Roman" w:hAnsi="Times New Roman" w:cs="Times New Roman"/>
                <w:b/>
                <w:bCs/>
                <w:color w:val="000000"/>
                <w:lang w:val="ru-RU"/>
              </w:rPr>
              <w:t>Взаимосвязь с другими дисциплинами специальности:</w:t>
            </w:r>
          </w:p>
          <w:p w14:paraId="163777FC" w14:textId="77777777" w:rsidR="00125433" w:rsidRPr="00267EAD" w:rsidRDefault="00125433" w:rsidP="00125433">
            <w:pPr>
              <w:shd w:val="clear" w:color="auto" w:fill="FFFFFF"/>
              <w:rPr>
                <w:rFonts w:ascii="Times New Roman" w:eastAsia="Times New Roman" w:hAnsi="Times New Roman" w:cs="Times New Roman"/>
                <w:color w:val="222222"/>
                <w:lang w:val="ru-RU"/>
              </w:rPr>
            </w:pPr>
            <w:r w:rsidRPr="00267EAD">
              <w:rPr>
                <w:rFonts w:ascii="Times New Roman" w:eastAsia="Times New Roman" w:hAnsi="Times New Roman" w:cs="Times New Roman"/>
                <w:color w:val="222222"/>
                <w:sz w:val="24"/>
                <w:szCs w:val="24"/>
                <w:lang w:val="ru-RU"/>
              </w:rPr>
              <w:t>Введение в квантовую механику, Квантовая теория твердого тела, Углубленный курс квантовой механики</w:t>
            </w:r>
            <w:r w:rsidRPr="00267EAD">
              <w:rPr>
                <w:rFonts w:ascii="Times New Roman" w:eastAsia="Times New Roman" w:hAnsi="Times New Roman" w:cs="Times New Roman"/>
                <w:color w:val="000000"/>
                <w:lang w:val="ru-RU"/>
              </w:rPr>
              <w:t>.</w:t>
            </w:r>
          </w:p>
          <w:p w14:paraId="5C261CF9" w14:textId="77777777" w:rsidR="00125433" w:rsidRPr="00DE7327" w:rsidRDefault="00125433" w:rsidP="00125433">
            <w:pPr>
              <w:rPr>
                <w:rFonts w:ascii="Times New Roman" w:eastAsia="Times New Roman" w:hAnsi="Times New Roman" w:cs="Times New Roman"/>
                <w:sz w:val="24"/>
                <w:szCs w:val="24"/>
                <w:lang w:val="ru-RU" w:eastAsia="ru-RU"/>
              </w:rPr>
            </w:pPr>
          </w:p>
        </w:tc>
        <w:tc>
          <w:tcPr>
            <w:tcW w:w="3145" w:type="dxa"/>
            <w:tcBorders>
              <w:bottom w:val="dashDotStroked" w:sz="24" w:space="0" w:color="auto"/>
            </w:tcBorders>
          </w:tcPr>
          <w:p w14:paraId="6147E13A"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lastRenderedPageBreak/>
              <w:t>ПК-4</w:t>
            </w:r>
            <w:r w:rsidRPr="00240F15">
              <w:rPr>
                <w:rFonts w:ascii="Times New Roman" w:hAnsi="Times New Roman" w:cs="Times New Roman"/>
                <w:bCs/>
                <w:lang w:val="ru-RU"/>
              </w:rPr>
              <w:t xml:space="preserve">, </w:t>
            </w:r>
          </w:p>
          <w:p w14:paraId="1D984D02"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6CEFE85" w14:textId="77777777" w:rsidR="00125433" w:rsidRPr="00240F15" w:rsidRDefault="00125433" w:rsidP="00125433">
            <w:pPr>
              <w:rPr>
                <w:rFonts w:ascii="Times New Roman" w:hAnsi="Times New Roman" w:cs="Times New Roman"/>
                <w:bCs/>
                <w:lang w:val="ru-RU"/>
              </w:rPr>
            </w:pPr>
          </w:p>
          <w:p w14:paraId="7E072860"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ПК-4.1; ПК-4.2; ПК-4</w:t>
            </w:r>
            <w:r w:rsidRPr="00240F15">
              <w:rPr>
                <w:rFonts w:ascii="Times New Roman" w:hAnsi="Times New Roman" w:cs="Times New Roman"/>
                <w:bCs/>
                <w:lang w:val="ru-RU"/>
              </w:rPr>
              <w:t>.3</w:t>
            </w:r>
          </w:p>
          <w:p w14:paraId="3D3271A5" w14:textId="6FB72D0B" w:rsidR="00125433" w:rsidRPr="00AE13EE" w:rsidRDefault="00125433" w:rsidP="00125433">
            <w:pPr>
              <w:rPr>
                <w:rFonts w:ascii="Times New Roman" w:hAnsi="Times New Roman" w:cs="Times New Roman"/>
                <w:b/>
                <w:bCs/>
                <w:lang w:val="ru-RU"/>
              </w:rPr>
            </w:pPr>
          </w:p>
        </w:tc>
      </w:tr>
      <w:tr w:rsidR="00125433" w:rsidRPr="00AE13EE" w14:paraId="5368421E" w14:textId="77777777" w:rsidTr="008A34DE">
        <w:tc>
          <w:tcPr>
            <w:tcW w:w="1701" w:type="dxa"/>
            <w:tcBorders>
              <w:top w:val="dashDotStroked" w:sz="24" w:space="0" w:color="auto"/>
            </w:tcBorders>
          </w:tcPr>
          <w:p w14:paraId="033A3BBF" w14:textId="205DB06D" w:rsidR="00125433" w:rsidRPr="00AE13EE" w:rsidRDefault="00125433" w:rsidP="00125433">
            <w:pPr>
              <w:rPr>
                <w:rFonts w:ascii="Sylfaen" w:hAnsi="Sylfaen" w:cs="Times New Roman"/>
                <w:b/>
                <w:bCs/>
                <w:sz w:val="24"/>
                <w:szCs w:val="24"/>
                <w:highlight w:val="lightGray"/>
                <w:lang w:val="hy-AM"/>
              </w:rPr>
            </w:pPr>
            <w:r w:rsidRPr="00AE13EE">
              <w:rPr>
                <w:rFonts w:ascii="Times New Roman" w:hAnsi="Times New Roman" w:cs="Times New Roman"/>
                <w:b/>
                <w:bCs/>
                <w:sz w:val="24"/>
                <w:szCs w:val="24"/>
                <w:lang w:val="ru-RU"/>
              </w:rPr>
              <w:t>Б1.В.ДВ.01.0</w:t>
            </w:r>
            <w:r>
              <w:rPr>
                <w:rFonts w:ascii="Sylfaen" w:hAnsi="Sylfaen" w:cs="Times New Roman"/>
                <w:b/>
                <w:bCs/>
                <w:sz w:val="24"/>
                <w:szCs w:val="24"/>
                <w:lang w:val="hy-AM"/>
              </w:rPr>
              <w:t>1</w:t>
            </w:r>
          </w:p>
        </w:tc>
        <w:tc>
          <w:tcPr>
            <w:tcW w:w="2295" w:type="dxa"/>
            <w:tcBorders>
              <w:top w:val="dashDotStroked" w:sz="24" w:space="0" w:color="auto"/>
            </w:tcBorders>
          </w:tcPr>
          <w:p w14:paraId="6C12C3B2" w14:textId="0EB98BAB" w:rsidR="00125433" w:rsidRPr="008E6D70" w:rsidRDefault="00125433" w:rsidP="00125433">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Квантов</w:t>
            </w:r>
            <w:r>
              <w:rPr>
                <w:rFonts w:ascii="Times New Roman" w:hAnsi="Times New Roman" w:cs="Times New Roman"/>
                <w:b/>
                <w:bCs/>
                <w:sz w:val="24"/>
                <w:szCs w:val="24"/>
                <w:lang w:val="ru-RU"/>
              </w:rPr>
              <w:t>ые</w:t>
            </w:r>
            <w:r w:rsidRPr="008E6D70">
              <w:rPr>
                <w:rFonts w:ascii="Times New Roman" w:hAnsi="Times New Roman" w:cs="Times New Roman"/>
                <w:b/>
                <w:bCs/>
                <w:sz w:val="24"/>
                <w:szCs w:val="24"/>
                <w:lang w:val="ru-RU"/>
              </w:rPr>
              <w:t xml:space="preserve"> наноструктур</w:t>
            </w:r>
            <w:r>
              <w:rPr>
                <w:rFonts w:ascii="Times New Roman" w:hAnsi="Times New Roman" w:cs="Times New Roman"/>
                <w:b/>
                <w:bCs/>
                <w:sz w:val="24"/>
                <w:szCs w:val="24"/>
                <w:lang w:val="ru-RU"/>
              </w:rPr>
              <w:t>ы</w:t>
            </w:r>
          </w:p>
        </w:tc>
        <w:tc>
          <w:tcPr>
            <w:tcW w:w="7799" w:type="dxa"/>
            <w:tcBorders>
              <w:top w:val="dashDotStroked" w:sz="24" w:space="0" w:color="auto"/>
            </w:tcBorders>
          </w:tcPr>
          <w:p w14:paraId="26EA79CB" w14:textId="676D2A61" w:rsidR="00125433" w:rsidRPr="00AE13EE" w:rsidRDefault="00125433" w:rsidP="00125433">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 xml:space="preserve">Данный курс имеет своей целью ознакомить  с физическими процессами в полупроводниковых квантовых наноструктурах. Курс имеет ярко </w:t>
            </w:r>
            <w:r w:rsidRPr="00DE7327">
              <w:rPr>
                <w:rFonts w:ascii="Times New Roman" w:eastAsia="Times New Roman" w:hAnsi="Times New Roman" w:cs="Times New Roman"/>
                <w:sz w:val="24"/>
                <w:szCs w:val="24"/>
                <w:lang w:val="ru-RU" w:eastAsia="ru-RU"/>
              </w:rPr>
              <w:lastRenderedPageBreak/>
              <w:t>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Borders>
              <w:top w:val="dashDotStroked" w:sz="24" w:space="0" w:color="auto"/>
            </w:tcBorders>
          </w:tcPr>
          <w:p w14:paraId="1AF1D7F6"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4AF6B330"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5450277" w14:textId="77777777" w:rsidR="00125433" w:rsidRPr="00240F15" w:rsidRDefault="00125433" w:rsidP="00125433">
            <w:pPr>
              <w:rPr>
                <w:rFonts w:ascii="Times New Roman" w:hAnsi="Times New Roman" w:cs="Times New Roman"/>
                <w:bCs/>
                <w:lang w:val="ru-RU"/>
              </w:rPr>
            </w:pPr>
          </w:p>
          <w:p w14:paraId="737C7AC0"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C4F25C2" w14:textId="73A4F903" w:rsidR="00125433" w:rsidRPr="00AE13EE" w:rsidRDefault="00125433" w:rsidP="00125433">
            <w:pPr>
              <w:rPr>
                <w:rFonts w:ascii="Times New Roman" w:hAnsi="Times New Roman" w:cs="Times New Roman"/>
                <w:b/>
                <w:bCs/>
                <w:lang w:val="ru-RU"/>
              </w:rPr>
            </w:pPr>
          </w:p>
        </w:tc>
      </w:tr>
      <w:tr w:rsidR="00125433" w:rsidRPr="00AE13EE" w14:paraId="192703BA" w14:textId="77777777" w:rsidTr="00766D94">
        <w:tc>
          <w:tcPr>
            <w:tcW w:w="1701" w:type="dxa"/>
          </w:tcPr>
          <w:p w14:paraId="1C52A8D9" w14:textId="036E713C" w:rsidR="00125433" w:rsidRPr="00AE13EE" w:rsidRDefault="00125433" w:rsidP="00125433">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lang w:val="ru-RU"/>
              </w:rPr>
              <w:lastRenderedPageBreak/>
              <w:t>Б1.В.ДВ.01.02</w:t>
            </w:r>
          </w:p>
        </w:tc>
        <w:tc>
          <w:tcPr>
            <w:tcW w:w="2295" w:type="dxa"/>
          </w:tcPr>
          <w:p w14:paraId="2A243FC9" w14:textId="70FCFBFD"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Наноэлектроника</w:t>
            </w:r>
          </w:p>
        </w:tc>
        <w:tc>
          <w:tcPr>
            <w:tcW w:w="7799" w:type="dxa"/>
          </w:tcPr>
          <w:p w14:paraId="387DBD0D"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4ACA5B7D"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 xml:space="preserve">Взаимосвязь с другими дисциплинами специальности: </w:t>
            </w:r>
          </w:p>
          <w:p w14:paraId="50249F74"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28060533"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4BAFC947" w14:textId="0A024A20"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436FD426"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342A9291"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60459991" w14:textId="77777777" w:rsidR="00125433" w:rsidRPr="00240F15" w:rsidRDefault="00125433" w:rsidP="00125433">
            <w:pPr>
              <w:rPr>
                <w:rFonts w:ascii="Times New Roman" w:hAnsi="Times New Roman" w:cs="Times New Roman"/>
                <w:bCs/>
                <w:lang w:val="ru-RU"/>
              </w:rPr>
            </w:pPr>
          </w:p>
          <w:p w14:paraId="69214829"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1C978AB" w14:textId="097E0AC5" w:rsidR="00125433" w:rsidRPr="00AE13EE" w:rsidRDefault="00125433" w:rsidP="00125433">
            <w:pPr>
              <w:rPr>
                <w:rFonts w:ascii="Times New Roman" w:hAnsi="Times New Roman" w:cs="Times New Roman"/>
                <w:b/>
                <w:bCs/>
                <w:lang w:val="ru-RU"/>
              </w:rPr>
            </w:pPr>
          </w:p>
        </w:tc>
      </w:tr>
      <w:tr w:rsidR="00125433" w:rsidRPr="00AE13EE" w14:paraId="397698C8" w14:textId="77777777" w:rsidTr="00766D94">
        <w:tc>
          <w:tcPr>
            <w:tcW w:w="1701" w:type="dxa"/>
          </w:tcPr>
          <w:p w14:paraId="115B7B85" w14:textId="5B491116" w:rsidR="00125433" w:rsidRPr="00AE13EE" w:rsidRDefault="00125433" w:rsidP="00125433">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w:t>
            </w:r>
            <w:r>
              <w:rPr>
                <w:rFonts w:ascii="Times New Roman" w:hAnsi="Times New Roman" w:cs="Times New Roman"/>
                <w:b/>
                <w:bCs/>
                <w:sz w:val="24"/>
                <w:szCs w:val="24"/>
                <w:highlight w:val="lightGray"/>
                <w:lang w:val="ru-RU"/>
              </w:rPr>
              <w:t>1</w:t>
            </w:r>
          </w:p>
        </w:tc>
        <w:tc>
          <w:tcPr>
            <w:tcW w:w="2295" w:type="dxa"/>
          </w:tcPr>
          <w:p w14:paraId="7D9E6312" w14:textId="756742B3" w:rsidR="00125433" w:rsidRPr="008E6D70" w:rsidRDefault="00125433" w:rsidP="00125433">
            <w:pPr>
              <w:rPr>
                <w:rFonts w:ascii="Times New Roman" w:hAnsi="Times New Roman" w:cs="Times New Roman"/>
                <w:b/>
                <w:bCs/>
                <w:sz w:val="24"/>
                <w:szCs w:val="24"/>
                <w:lang w:val="ru-RU"/>
              </w:rPr>
            </w:pPr>
            <w:r w:rsidRPr="008E6D70">
              <w:rPr>
                <w:rFonts w:ascii="Times New Roman" w:hAnsi="Times New Roman" w:cs="Times New Roman"/>
                <w:b/>
                <w:bCs/>
                <w:sz w:val="24"/>
                <w:szCs w:val="24"/>
                <w:lang w:val="ru-RU"/>
              </w:rPr>
              <w:t>Курсовая работа по квантовым наноструктурам</w:t>
            </w:r>
          </w:p>
        </w:tc>
        <w:tc>
          <w:tcPr>
            <w:tcW w:w="7799" w:type="dxa"/>
          </w:tcPr>
          <w:p w14:paraId="404BADDD" w14:textId="64DF4077" w:rsidR="00125433" w:rsidRPr="00AE13EE" w:rsidRDefault="00125433" w:rsidP="00125433">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Данный курс имеет своей целью ознакомить  с физическими процессами в полупроводниковых квантовых наноструктурах. Курс имеет ярко 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Pr>
          <w:p w14:paraId="187FC6CC"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t>УК-6; ПК-5</w:t>
            </w:r>
            <w:r w:rsidRPr="00240F15">
              <w:rPr>
                <w:rFonts w:ascii="Times New Roman" w:hAnsi="Times New Roman" w:cs="Times New Roman"/>
                <w:bCs/>
                <w:lang w:val="ru-RU"/>
              </w:rPr>
              <w:t xml:space="preserve">, </w:t>
            </w:r>
          </w:p>
          <w:p w14:paraId="78FA4E1B" w14:textId="77777777" w:rsidR="00125433" w:rsidRPr="00240F15" w:rsidRDefault="00125433" w:rsidP="00125433">
            <w:pPr>
              <w:rPr>
                <w:rFonts w:ascii="Times New Roman" w:hAnsi="Times New Roman" w:cs="Times New Roman"/>
                <w:bCs/>
                <w:lang w:val="ru-RU"/>
              </w:rPr>
            </w:pPr>
          </w:p>
          <w:p w14:paraId="35936562"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2A538F0"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УК-6.1, УК-6.2, УК-6.3;</w:t>
            </w:r>
          </w:p>
          <w:p w14:paraId="4786554F"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259C8BC" w14:textId="3CDA29BB" w:rsidR="00125433" w:rsidRPr="00AE13EE" w:rsidRDefault="00125433" w:rsidP="00125433">
            <w:pPr>
              <w:rPr>
                <w:rFonts w:ascii="Times New Roman" w:hAnsi="Times New Roman" w:cs="Times New Roman"/>
                <w:b/>
                <w:bCs/>
                <w:lang w:val="ru-RU"/>
              </w:rPr>
            </w:pPr>
          </w:p>
        </w:tc>
      </w:tr>
      <w:tr w:rsidR="00125433" w:rsidRPr="00AE13EE" w14:paraId="7015217B" w14:textId="77777777" w:rsidTr="00766D94">
        <w:tc>
          <w:tcPr>
            <w:tcW w:w="1701" w:type="dxa"/>
          </w:tcPr>
          <w:p w14:paraId="7A81A8C5" w14:textId="521004A4" w:rsidR="00125433" w:rsidRPr="00AE13EE" w:rsidRDefault="00125433" w:rsidP="00125433">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.02</w:t>
            </w:r>
          </w:p>
        </w:tc>
        <w:tc>
          <w:tcPr>
            <w:tcW w:w="2295" w:type="dxa"/>
          </w:tcPr>
          <w:p w14:paraId="5B3489CC" w14:textId="626C26DF"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Курсовая работа по наноэлектронике</w:t>
            </w:r>
          </w:p>
        </w:tc>
        <w:tc>
          <w:tcPr>
            <w:tcW w:w="7799" w:type="dxa"/>
          </w:tcPr>
          <w:p w14:paraId="4C709409"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w:t>
            </w:r>
            <w:r w:rsidRPr="00AE13EE">
              <w:rPr>
                <w:rFonts w:ascii="Times New Roman" w:hAnsi="Times New Roman" w:cs="Times New Roman"/>
                <w:bCs/>
                <w:sz w:val="24"/>
                <w:szCs w:val="24"/>
                <w:lang w:val="ru-RU"/>
              </w:rPr>
              <w:lastRenderedPageBreak/>
              <w:t>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15EC025A"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1A22EB73"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48AF4975"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0997373F" w14:textId="07A1ED91"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5E42237E"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УК-6; ПК-5</w:t>
            </w:r>
            <w:r w:rsidRPr="00240F15">
              <w:rPr>
                <w:rFonts w:ascii="Times New Roman" w:hAnsi="Times New Roman" w:cs="Times New Roman"/>
                <w:bCs/>
                <w:lang w:val="ru-RU"/>
              </w:rPr>
              <w:t xml:space="preserve">, </w:t>
            </w:r>
          </w:p>
          <w:p w14:paraId="2A587C5B" w14:textId="77777777" w:rsidR="00125433" w:rsidRPr="00240F15" w:rsidRDefault="00125433" w:rsidP="00125433">
            <w:pPr>
              <w:rPr>
                <w:rFonts w:ascii="Times New Roman" w:hAnsi="Times New Roman" w:cs="Times New Roman"/>
                <w:bCs/>
                <w:lang w:val="ru-RU"/>
              </w:rPr>
            </w:pPr>
          </w:p>
          <w:p w14:paraId="1FA771E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5C938ED"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УК-6.1, УК-6.2, УК-6.3;</w:t>
            </w:r>
          </w:p>
          <w:p w14:paraId="4399DB07"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92F2117" w14:textId="078396F0" w:rsidR="00125433" w:rsidRPr="00AE13EE" w:rsidRDefault="00125433" w:rsidP="00125433">
            <w:pPr>
              <w:rPr>
                <w:rFonts w:ascii="Times New Roman" w:hAnsi="Times New Roman" w:cs="Times New Roman"/>
                <w:b/>
                <w:bCs/>
                <w:lang w:val="ru-RU"/>
              </w:rPr>
            </w:pPr>
          </w:p>
        </w:tc>
      </w:tr>
      <w:tr w:rsidR="00125433" w:rsidRPr="00125433" w14:paraId="621C86F2" w14:textId="77777777" w:rsidTr="00766D94">
        <w:tc>
          <w:tcPr>
            <w:tcW w:w="1701" w:type="dxa"/>
          </w:tcPr>
          <w:p w14:paraId="308CF790" w14:textId="786EE147" w:rsidR="00125433" w:rsidRPr="00AE13EE" w:rsidRDefault="00125433" w:rsidP="00125433">
            <w:pPr>
              <w:rPr>
                <w:rFonts w:ascii="Times New Roman" w:hAnsi="Times New Roman" w:cs="Times New Roman"/>
                <w:b/>
                <w:bCs/>
                <w:sz w:val="24"/>
                <w:szCs w:val="24"/>
              </w:rPr>
            </w:pPr>
            <w:r w:rsidRPr="00AE13EE">
              <w:rPr>
                <w:rFonts w:ascii="Times New Roman" w:hAnsi="Times New Roman" w:cs="Times New Roman"/>
                <w:b/>
                <w:bCs/>
                <w:sz w:val="24"/>
                <w:szCs w:val="24"/>
              </w:rPr>
              <w:lastRenderedPageBreak/>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.01</w:t>
            </w:r>
          </w:p>
        </w:tc>
        <w:tc>
          <w:tcPr>
            <w:tcW w:w="2295" w:type="dxa"/>
          </w:tcPr>
          <w:p w14:paraId="2B020DA8" w14:textId="72F7D408" w:rsidR="00125433" w:rsidRPr="00817A46" w:rsidRDefault="00125433" w:rsidP="00125433">
            <w:pPr>
              <w:rPr>
                <w:rFonts w:ascii="Times New Roman" w:hAnsi="Times New Roman" w:cs="Times New Roman"/>
                <w:b/>
                <w:bCs/>
                <w:sz w:val="24"/>
                <w:szCs w:val="24"/>
                <w:lang w:val="ru-RU"/>
              </w:rPr>
            </w:pPr>
            <w:r w:rsidRPr="00F13A88">
              <w:rPr>
                <w:rFonts w:ascii="Times New Roman" w:hAnsi="Times New Roman" w:cs="Times New Roman"/>
                <w:b/>
                <w:bCs/>
                <w:sz w:val="24"/>
                <w:szCs w:val="24"/>
                <w:lang w:val="ru-RU"/>
              </w:rPr>
              <w:t>Физика лазерного излучения и оптических полей</w:t>
            </w:r>
          </w:p>
        </w:tc>
        <w:tc>
          <w:tcPr>
            <w:tcW w:w="7799" w:type="dxa"/>
          </w:tcPr>
          <w:p w14:paraId="26988218"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3C3A417"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437AEA3C"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5D78DE81"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00FCEB7C"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1E2A7C0"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6F4A30F6"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0C454C42" w14:textId="77777777" w:rsidR="00125433" w:rsidRPr="00702D91" w:rsidRDefault="00125433" w:rsidP="00125433">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598B4715"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lastRenderedPageBreak/>
              <w:t>Курсовые мини-проекты и защита лабораторных отчётов</w:t>
            </w:r>
          </w:p>
          <w:p w14:paraId="4F32D8EE"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CB8F64E"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ECDF1FE" w14:textId="77777777" w:rsidR="00125433" w:rsidRPr="00702D91" w:rsidRDefault="00125433" w:rsidP="00125433">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0DC9673B"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028A00A1"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346CAD4"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4DDFCC2F"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1DA8F526" w14:textId="77777777" w:rsidR="00125433" w:rsidRPr="00702D91" w:rsidRDefault="00125433" w:rsidP="00125433">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75D168FA" w14:textId="77777777" w:rsidR="00125433" w:rsidRPr="00702D91" w:rsidRDefault="00125433" w:rsidP="00125433">
            <w:pPr>
              <w:numPr>
                <w:ilvl w:val="0"/>
                <w:numId w:val="14"/>
              </w:numPr>
              <w:rPr>
                <w:rFonts w:ascii="Times New Roman" w:hAnsi="Times New Roman" w:cs="Times New Roman"/>
                <w:lang w:val="ru-RU"/>
              </w:rPr>
            </w:pPr>
            <w:r w:rsidRPr="00702D91">
              <w:rPr>
                <w:rFonts w:ascii="Times New Roman" w:hAnsi="Times New Roman" w:cs="Times New Roman"/>
                <w:lang w:val="ru-RU"/>
              </w:rPr>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7DB5252B"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295FE79F"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5F45821F"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089DC46B" w14:textId="77777777" w:rsidR="00125433" w:rsidRPr="00702D91" w:rsidRDefault="00125433" w:rsidP="00125433">
            <w:pPr>
              <w:rPr>
                <w:rFonts w:ascii="Times New Roman" w:hAnsi="Times New Roman" w:cs="Times New Roman"/>
                <w:b/>
                <w:bCs/>
              </w:rPr>
            </w:pPr>
          </w:p>
          <w:p w14:paraId="2784F897"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34189C7" w14:textId="77777777" w:rsidR="00125433" w:rsidRDefault="00125433" w:rsidP="00125433">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744F77B9"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08D29E4E" w14:textId="27B0EBA5" w:rsidR="00125433" w:rsidRPr="00AE13EE" w:rsidRDefault="00125433" w:rsidP="00125433">
            <w:pPr>
              <w:rPr>
                <w:rFonts w:ascii="Times New Roman" w:hAnsi="Times New Roman" w:cs="Times New Roman"/>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007469FF"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0D1315EF"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303D3171"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ПК-3.1, ПК-3.2, ПК-3.3;</w:t>
            </w:r>
          </w:p>
          <w:p w14:paraId="369E8332"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130FD9A0" w14:textId="77777777" w:rsidR="00125433" w:rsidRPr="00AE13EE" w:rsidRDefault="00125433" w:rsidP="00125433">
            <w:pPr>
              <w:rPr>
                <w:rFonts w:ascii="Times New Roman" w:hAnsi="Times New Roman" w:cs="Times New Roman"/>
                <w:b/>
                <w:bCs/>
                <w:lang w:val="ru-RU"/>
              </w:rPr>
            </w:pPr>
          </w:p>
        </w:tc>
      </w:tr>
      <w:tr w:rsidR="00125433" w:rsidRPr="00125433" w14:paraId="694350AE" w14:textId="77777777" w:rsidTr="00766D94">
        <w:tc>
          <w:tcPr>
            <w:tcW w:w="1701" w:type="dxa"/>
          </w:tcPr>
          <w:p w14:paraId="05D98BDD" w14:textId="245FAEA4"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2</w:t>
            </w:r>
          </w:p>
        </w:tc>
        <w:tc>
          <w:tcPr>
            <w:tcW w:w="2295" w:type="dxa"/>
          </w:tcPr>
          <w:p w14:paraId="05D74274" w14:textId="2C88A0F0" w:rsidR="00125433" w:rsidRPr="00817A46" w:rsidRDefault="00125433" w:rsidP="00125433">
            <w:pPr>
              <w:rPr>
                <w:rFonts w:ascii="Times New Roman" w:hAnsi="Times New Roman" w:cs="Times New Roman"/>
                <w:b/>
                <w:bCs/>
                <w:sz w:val="24"/>
                <w:szCs w:val="24"/>
                <w:lang w:val="ru-RU"/>
              </w:rPr>
            </w:pPr>
            <w:r w:rsidRPr="00817A46">
              <w:rPr>
                <w:rFonts w:ascii="Times New Roman" w:hAnsi="Times New Roman" w:cs="Times New Roman"/>
                <w:b/>
                <w:bCs/>
                <w:sz w:val="24"/>
                <w:szCs w:val="24"/>
                <w:lang w:val="ru-RU"/>
              </w:rPr>
              <w:t>Лаборатории по материаловедению</w:t>
            </w:r>
          </w:p>
        </w:tc>
        <w:tc>
          <w:tcPr>
            <w:tcW w:w="7799" w:type="dxa"/>
          </w:tcPr>
          <w:p w14:paraId="19E84BAF" w14:textId="3A317F52" w:rsidR="00125433" w:rsidRPr="006B4945" w:rsidRDefault="00125433" w:rsidP="00125433">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xml:space="preserve">»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w:t>
            </w:r>
            <w:r w:rsidRPr="006B4945">
              <w:rPr>
                <w:rFonts w:ascii="Times New Roman" w:hAnsi="Times New Roman" w:cs="Times New Roman"/>
                <w:bCs/>
                <w:sz w:val="24"/>
                <w:szCs w:val="24"/>
                <w:lang w:val="ru-RU"/>
              </w:rPr>
              <w:lastRenderedPageBreak/>
              <w:t>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2E1D1337" w14:textId="7FAC4825" w:rsidR="00125433" w:rsidRPr="00AE13EE" w:rsidRDefault="00125433" w:rsidP="00125433">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7A1BEDC3"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1C7D5D3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106D8E67"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ПК-3.1, ПК-3.2, ПК-3.3;</w:t>
            </w:r>
          </w:p>
          <w:p w14:paraId="55FCB838"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5B341C07" w14:textId="77777777" w:rsidR="00125433" w:rsidRPr="00240F15" w:rsidRDefault="00125433" w:rsidP="00125433">
            <w:pPr>
              <w:rPr>
                <w:rFonts w:ascii="Times New Roman" w:hAnsi="Times New Roman" w:cs="Times New Roman"/>
                <w:bCs/>
                <w:lang w:val="ru-RU"/>
              </w:rPr>
            </w:pPr>
          </w:p>
          <w:p w14:paraId="2C76EBDD" w14:textId="77777777" w:rsidR="00125433" w:rsidRPr="00AE13EE" w:rsidRDefault="00125433" w:rsidP="00125433">
            <w:pPr>
              <w:rPr>
                <w:rFonts w:ascii="Times New Roman" w:hAnsi="Times New Roman" w:cs="Times New Roman"/>
                <w:b/>
                <w:bCs/>
                <w:lang w:val="ru-RU"/>
              </w:rPr>
            </w:pPr>
          </w:p>
        </w:tc>
      </w:tr>
      <w:tr w:rsidR="00125433" w:rsidRPr="00AE13EE" w14:paraId="6E104071" w14:textId="77777777" w:rsidTr="00766D94">
        <w:tc>
          <w:tcPr>
            <w:tcW w:w="1701" w:type="dxa"/>
          </w:tcPr>
          <w:p w14:paraId="139813C2" w14:textId="2A429B91"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.01</w:t>
            </w:r>
          </w:p>
        </w:tc>
        <w:tc>
          <w:tcPr>
            <w:tcW w:w="2295" w:type="dxa"/>
          </w:tcPr>
          <w:p w14:paraId="4C3AB45F" w14:textId="4286E792"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Комплексный анализ</w:t>
            </w:r>
          </w:p>
        </w:tc>
        <w:tc>
          <w:tcPr>
            <w:tcW w:w="7799" w:type="dxa"/>
          </w:tcPr>
          <w:p w14:paraId="544EC93E"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курсе “Комплексный анализ изучаются основы классической теории функций конплексного переменного и ее применения.  В данном курсе рассматриваются: основной принцип теории пределов в теории комплексной переменной, а так же области и линии Жордана. Изучаются известные теоремы и интегральные формулы Коши, как для односвязных, так и многосвязных областей. Кроме того, теоремы Вейерштрасса для аналитических функций и разложения в ряд Лорана однозначных функций в окрестности изолированных особых точек. Исследуются основы теории вычетов  и ее многочисленные применения”.</w:t>
            </w:r>
          </w:p>
          <w:p w14:paraId="03267183" w14:textId="6D8B2324"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792410A8"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УК-1, </w:t>
            </w:r>
          </w:p>
          <w:p w14:paraId="779FEE3F"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4D83D269"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74DD6FA0" w14:textId="06D55E60" w:rsidR="00125433" w:rsidRPr="00AE13EE" w:rsidRDefault="00125433" w:rsidP="00125433">
            <w:pPr>
              <w:rPr>
                <w:rFonts w:ascii="Times New Roman" w:hAnsi="Times New Roman" w:cs="Times New Roman"/>
                <w:b/>
                <w:bCs/>
                <w:lang w:val="ru-RU"/>
              </w:rPr>
            </w:pPr>
          </w:p>
        </w:tc>
      </w:tr>
      <w:tr w:rsidR="00125433" w:rsidRPr="00AE13EE" w14:paraId="5A330AC0" w14:textId="77777777" w:rsidTr="00766D94">
        <w:tc>
          <w:tcPr>
            <w:tcW w:w="1701" w:type="dxa"/>
          </w:tcPr>
          <w:p w14:paraId="71881A9B" w14:textId="1626D0DB"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rPr>
              <w:lastRenderedPageBreak/>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.02</w:t>
            </w:r>
          </w:p>
        </w:tc>
        <w:tc>
          <w:tcPr>
            <w:tcW w:w="2295" w:type="dxa"/>
          </w:tcPr>
          <w:p w14:paraId="0D719C8E" w14:textId="2865CA6E"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Функциональный анализ</w:t>
            </w:r>
          </w:p>
        </w:tc>
        <w:tc>
          <w:tcPr>
            <w:tcW w:w="7799" w:type="dxa"/>
          </w:tcPr>
          <w:p w14:paraId="436FEBB5"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функционального анализа характерен общий абстрактный подход, при котором исследуются не отдельные функции и уравнения, а различные пространства и операторы в этих пространствах. Этот подход позволил с единой точки зрения рассматривать, например, вопросы решения дифференциальных и интегральных уравнений, граничных задач для уравнений в частных производных, бесконечных систем уравнений.</w:t>
            </w:r>
          </w:p>
          <w:p w14:paraId="37B26435"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Основной целью функционального анализа является изложение основ функционального анализа, включающих теорию линейных нормированных пространств и теорию линейных ограниченных операторов, действующих в линейных нормированных пространствах</w:t>
            </w:r>
          </w:p>
          <w:p w14:paraId="5A8FAAF5" w14:textId="51BB1CD8"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552BD2CC"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УК-1, </w:t>
            </w:r>
          </w:p>
          <w:p w14:paraId="0D42AEFC"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523FA8FA"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49E5BC2" w14:textId="7685E45C" w:rsidR="00125433" w:rsidRPr="00AE13EE" w:rsidRDefault="00125433" w:rsidP="00125433">
            <w:pPr>
              <w:rPr>
                <w:rFonts w:ascii="Times New Roman" w:hAnsi="Times New Roman" w:cs="Times New Roman"/>
                <w:b/>
                <w:bCs/>
                <w:lang w:val="ru-RU"/>
              </w:rPr>
            </w:pPr>
          </w:p>
        </w:tc>
      </w:tr>
      <w:tr w:rsidR="00125433" w:rsidRPr="00AE13EE" w14:paraId="2C5995A6" w14:textId="77777777" w:rsidTr="00766D94">
        <w:tc>
          <w:tcPr>
            <w:tcW w:w="1701" w:type="dxa"/>
          </w:tcPr>
          <w:p w14:paraId="07D4E975" w14:textId="77777777" w:rsidR="00125433" w:rsidRPr="00AE13EE" w:rsidRDefault="00125433" w:rsidP="00125433">
            <w:pPr>
              <w:rPr>
                <w:rFonts w:ascii="Times New Roman" w:hAnsi="Times New Roman" w:cs="Times New Roman"/>
                <w:b/>
                <w:bCs/>
                <w:sz w:val="24"/>
                <w:szCs w:val="24"/>
                <w:lang w:val="ru-RU"/>
              </w:rPr>
            </w:pPr>
          </w:p>
        </w:tc>
        <w:tc>
          <w:tcPr>
            <w:tcW w:w="2295" w:type="dxa"/>
          </w:tcPr>
          <w:p w14:paraId="0E0CDA04" w14:textId="77777777" w:rsidR="00125433" w:rsidRPr="00AE13EE" w:rsidRDefault="00125433" w:rsidP="00125433">
            <w:pPr>
              <w:rPr>
                <w:rFonts w:ascii="Times New Roman" w:hAnsi="Times New Roman" w:cs="Times New Roman"/>
                <w:b/>
                <w:bCs/>
                <w:sz w:val="24"/>
                <w:szCs w:val="24"/>
                <w:lang w:val="ru-RU"/>
              </w:rPr>
            </w:pPr>
          </w:p>
        </w:tc>
        <w:tc>
          <w:tcPr>
            <w:tcW w:w="7799" w:type="dxa"/>
          </w:tcPr>
          <w:p w14:paraId="1E147AE3" w14:textId="77777777" w:rsidR="00125433" w:rsidRPr="00AE13EE" w:rsidRDefault="00125433" w:rsidP="00125433">
            <w:pPr>
              <w:rPr>
                <w:rFonts w:ascii="Times New Roman" w:hAnsi="Times New Roman" w:cs="Times New Roman"/>
                <w:bCs/>
                <w:sz w:val="24"/>
                <w:szCs w:val="24"/>
                <w:lang w:val="ru-RU"/>
              </w:rPr>
            </w:pPr>
          </w:p>
        </w:tc>
        <w:tc>
          <w:tcPr>
            <w:tcW w:w="3145" w:type="dxa"/>
          </w:tcPr>
          <w:p w14:paraId="12BB091F" w14:textId="5F307E7D" w:rsidR="00125433" w:rsidRPr="00AE13EE" w:rsidRDefault="00125433" w:rsidP="00125433">
            <w:pPr>
              <w:rPr>
                <w:rFonts w:ascii="Times New Roman" w:hAnsi="Times New Roman" w:cs="Times New Roman"/>
                <w:b/>
                <w:bCs/>
                <w:lang w:val="ru-RU"/>
              </w:rPr>
            </w:pPr>
            <w:r w:rsidRPr="00240F15">
              <w:rPr>
                <w:rFonts w:ascii="Times New Roman" w:hAnsi="Times New Roman" w:cs="Times New Roman"/>
                <w:bCs/>
              </w:rPr>
              <w:t>Компетенции</w:t>
            </w:r>
          </w:p>
        </w:tc>
      </w:tr>
      <w:tr w:rsidR="00125433" w:rsidRPr="00AE13EE" w14:paraId="26696D51" w14:textId="77777777" w:rsidTr="00766D94">
        <w:tc>
          <w:tcPr>
            <w:tcW w:w="1701" w:type="dxa"/>
          </w:tcPr>
          <w:p w14:paraId="61BC5B9C" w14:textId="2FD652AB"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.01</w:t>
            </w:r>
          </w:p>
        </w:tc>
        <w:tc>
          <w:tcPr>
            <w:tcW w:w="2295" w:type="dxa"/>
          </w:tcPr>
          <w:p w14:paraId="1213532E" w14:textId="2549D96E" w:rsidR="00125433" w:rsidRPr="00AE13EE" w:rsidRDefault="00125433" w:rsidP="00125433">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История Армении</w:t>
            </w:r>
          </w:p>
        </w:tc>
        <w:tc>
          <w:tcPr>
            <w:tcW w:w="7799" w:type="dxa"/>
          </w:tcPr>
          <w:p w14:paraId="3149740D"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Курс “История Армении”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w:t>
            </w:r>
            <w:r w:rsidRPr="00AE13EE">
              <w:rPr>
                <w:rFonts w:ascii="Times New Roman" w:hAnsi="Times New Roman" w:cs="Times New Roman"/>
                <w:bCs/>
                <w:sz w:val="24"/>
                <w:szCs w:val="24"/>
                <w:lang w:val="ru-RU"/>
              </w:rPr>
              <w:lastRenderedPageBreak/>
              <w:t>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0A6AC795" w14:textId="69F5EB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32C36C8B"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0E27D881" w14:textId="77777777" w:rsidR="00125433" w:rsidRPr="00240F15" w:rsidRDefault="00125433" w:rsidP="00125433">
            <w:pPr>
              <w:rPr>
                <w:rFonts w:ascii="Times New Roman" w:hAnsi="Times New Roman" w:cs="Times New Roman"/>
                <w:bCs/>
                <w:lang w:val="ru-RU"/>
              </w:rPr>
            </w:pPr>
          </w:p>
          <w:p w14:paraId="3D7757A0" w14:textId="29A995B2" w:rsidR="00125433" w:rsidRPr="00AE13EE" w:rsidRDefault="00125433" w:rsidP="00125433">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125433" w:rsidRPr="00125433" w14:paraId="1A56B95B" w14:textId="77777777" w:rsidTr="00766D94">
        <w:tc>
          <w:tcPr>
            <w:tcW w:w="1701" w:type="dxa"/>
          </w:tcPr>
          <w:p w14:paraId="444EDC00" w14:textId="252E8ED6" w:rsidR="00125433" w:rsidRPr="00125433" w:rsidRDefault="00125433" w:rsidP="00125433">
            <w:pPr>
              <w:rPr>
                <w:rFonts w:ascii="Times New Roman" w:hAnsi="Times New Roman" w:cs="Times New Roman"/>
                <w:b/>
                <w:bCs/>
                <w:sz w:val="24"/>
                <w:szCs w:val="24"/>
                <w:lang w:val="ru-RU"/>
              </w:rPr>
            </w:pPr>
            <w:bookmarkStart w:id="0" w:name="_GoBack" w:colFirst="0" w:colLast="1"/>
            <w:r w:rsidRPr="00125433">
              <w:rPr>
                <w:rFonts w:ascii="Times New Roman" w:hAnsi="Times New Roman" w:cs="Times New Roman"/>
                <w:b/>
                <w:bCs/>
                <w:sz w:val="24"/>
                <w:szCs w:val="24"/>
              </w:rPr>
              <w:t>Б1.В.ДВ.0</w:t>
            </w:r>
            <w:r w:rsidRPr="00125433">
              <w:rPr>
                <w:rFonts w:ascii="Times New Roman" w:hAnsi="Times New Roman" w:cs="Times New Roman"/>
                <w:b/>
                <w:bCs/>
                <w:sz w:val="24"/>
                <w:szCs w:val="24"/>
                <w:lang w:val="ru-RU"/>
              </w:rPr>
              <w:t>5</w:t>
            </w:r>
            <w:r w:rsidRPr="00125433">
              <w:rPr>
                <w:rFonts w:ascii="Times New Roman" w:hAnsi="Times New Roman" w:cs="Times New Roman"/>
                <w:b/>
                <w:bCs/>
                <w:sz w:val="24"/>
                <w:szCs w:val="24"/>
              </w:rPr>
              <w:t>.02</w:t>
            </w:r>
          </w:p>
        </w:tc>
        <w:tc>
          <w:tcPr>
            <w:tcW w:w="2295" w:type="dxa"/>
          </w:tcPr>
          <w:p w14:paraId="205AD4D4" w14:textId="4EEC7728"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sz w:val="24"/>
                <w:szCs w:val="24"/>
                <w:lang w:val="ru-RU"/>
              </w:rPr>
              <w:t>Всемирная история</w:t>
            </w:r>
          </w:p>
        </w:tc>
        <w:tc>
          <w:tcPr>
            <w:tcW w:w="7799" w:type="dxa"/>
          </w:tcPr>
          <w:p w14:paraId="59D812CF"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Дисциплина “Всемирная история” принадлежит к профильному циклу общеобразовательных дисциплин. </w:t>
            </w:r>
          </w:p>
          <w:p w14:paraId="515665BE"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и задачей дисциплины являются: </w:t>
            </w:r>
          </w:p>
          <w:p w14:paraId="7A89FBFE"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воспитание гражданственности, национальной идентичности, развитие мировоззренческих убеждений обучающихся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 </w:t>
            </w:r>
          </w:p>
          <w:p w14:paraId="1A95348A"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 </w:t>
            </w:r>
          </w:p>
          <w:p w14:paraId="690D4FF2"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 </w:t>
            </w:r>
          </w:p>
          <w:p w14:paraId="3EC0F17F"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овладение умениями и навыками поиска, систематизации и комплексного анализа исторической информации; </w:t>
            </w:r>
          </w:p>
          <w:p w14:paraId="0AFD7546" w14:textId="77777777"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14:paraId="57A380E9" w14:textId="3888B3A1" w:rsidR="00125433" w:rsidRPr="00AE13EE" w:rsidRDefault="00125433" w:rsidP="00125433">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67F76F0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1A6AFF17" w14:textId="77777777" w:rsidR="00125433" w:rsidRPr="00240F15" w:rsidRDefault="00125433" w:rsidP="00125433">
            <w:pPr>
              <w:rPr>
                <w:rFonts w:ascii="Times New Roman" w:hAnsi="Times New Roman" w:cs="Times New Roman"/>
                <w:bCs/>
                <w:lang w:val="ru-RU"/>
              </w:rPr>
            </w:pPr>
          </w:p>
          <w:p w14:paraId="369557D1" w14:textId="15C8DAE4" w:rsidR="00125433" w:rsidRPr="00AE13EE" w:rsidRDefault="00125433" w:rsidP="00125433">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125433" w:rsidRPr="00AD68F3" w14:paraId="4E2972C6" w14:textId="77777777" w:rsidTr="00766D94">
        <w:tc>
          <w:tcPr>
            <w:tcW w:w="1701" w:type="dxa"/>
          </w:tcPr>
          <w:p w14:paraId="2A385B22" w14:textId="1EFB5877" w:rsidR="00125433" w:rsidRPr="00125433" w:rsidRDefault="00125433" w:rsidP="00125433">
            <w:pPr>
              <w:rPr>
                <w:rFonts w:ascii="Times New Roman" w:hAnsi="Times New Roman" w:cs="Times New Roman"/>
                <w:b/>
                <w:bCs/>
                <w:lang w:val="ru-RU"/>
              </w:rPr>
            </w:pPr>
            <w:r w:rsidRPr="00125433">
              <w:rPr>
                <w:rFonts w:ascii="Times New Roman" w:hAnsi="Times New Roman" w:cs="Times New Roman"/>
                <w:b/>
                <w:bCs/>
                <w:sz w:val="24"/>
                <w:szCs w:val="24"/>
              </w:rPr>
              <w:t>Б1.В.ДВ.0</w:t>
            </w:r>
            <w:r w:rsidRPr="00125433">
              <w:rPr>
                <w:rFonts w:ascii="Times New Roman" w:hAnsi="Times New Roman" w:cs="Times New Roman"/>
                <w:b/>
                <w:bCs/>
                <w:sz w:val="24"/>
                <w:szCs w:val="24"/>
                <w:lang w:val="ru-RU"/>
              </w:rPr>
              <w:t>6</w:t>
            </w:r>
            <w:r w:rsidRPr="00125433">
              <w:rPr>
                <w:rFonts w:ascii="Times New Roman" w:hAnsi="Times New Roman" w:cs="Times New Roman"/>
                <w:b/>
                <w:bCs/>
                <w:sz w:val="24"/>
                <w:szCs w:val="24"/>
              </w:rPr>
              <w:t>.0</w:t>
            </w:r>
            <w:r w:rsidRPr="00125433">
              <w:rPr>
                <w:rFonts w:ascii="Times New Roman" w:hAnsi="Times New Roman" w:cs="Times New Roman"/>
                <w:b/>
                <w:bCs/>
                <w:sz w:val="24"/>
                <w:szCs w:val="24"/>
                <w:lang w:val="ru-RU"/>
              </w:rPr>
              <w:t>1</w:t>
            </w:r>
          </w:p>
        </w:tc>
        <w:tc>
          <w:tcPr>
            <w:tcW w:w="2295" w:type="dxa"/>
          </w:tcPr>
          <w:p w14:paraId="4F0CE11F" w14:textId="2B029EA5" w:rsidR="00125433" w:rsidRPr="00125433" w:rsidRDefault="00125433" w:rsidP="00125433">
            <w:pPr>
              <w:rPr>
                <w:rFonts w:ascii="Times New Roman" w:hAnsi="Times New Roman" w:cs="Times New Roman"/>
                <w:b/>
                <w:bCs/>
                <w:lang w:val="ru-RU"/>
              </w:rPr>
            </w:pPr>
            <w:r w:rsidRPr="00125433">
              <w:rPr>
                <w:rFonts w:ascii="Times New Roman" w:hAnsi="Times New Roman" w:cs="Times New Roman"/>
                <w:b/>
                <w:bCs/>
                <w:lang w:val="ru-RU"/>
              </w:rPr>
              <w:t>Курсовая работа по физике лазерного излучения и оптических полей</w:t>
            </w:r>
          </w:p>
        </w:tc>
        <w:tc>
          <w:tcPr>
            <w:tcW w:w="7799" w:type="dxa"/>
          </w:tcPr>
          <w:p w14:paraId="47774CE5"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46CDC1B6"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5E8D38C2"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6AC75BEA" w14:textId="77777777" w:rsidR="00125433" w:rsidRPr="00702D91" w:rsidRDefault="00125433" w:rsidP="00125433">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7D1E205B"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7CC491C"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431D6900"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5A51F6D2" w14:textId="77777777" w:rsidR="00125433" w:rsidRPr="00702D91" w:rsidRDefault="00125433" w:rsidP="00125433">
            <w:pPr>
              <w:numPr>
                <w:ilvl w:val="0"/>
                <w:numId w:val="12"/>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1576BD9E" w14:textId="77777777" w:rsidR="00125433" w:rsidRPr="00702D91" w:rsidRDefault="00125433" w:rsidP="00125433">
            <w:pPr>
              <w:numPr>
                <w:ilvl w:val="0"/>
                <w:numId w:val="12"/>
              </w:numPr>
              <w:rPr>
                <w:rFonts w:ascii="Times New Roman" w:hAnsi="Times New Roman" w:cs="Times New Roman"/>
                <w:lang w:val="ru-RU"/>
              </w:rPr>
            </w:pPr>
            <w:r w:rsidRPr="00702D91">
              <w:rPr>
                <w:rFonts w:ascii="Times New Roman" w:hAnsi="Times New Roman" w:cs="Times New Roman"/>
                <w:lang w:val="ru-RU"/>
              </w:rPr>
              <w:t>Курсовые мини-проекты и защита лабораторных отчётов</w:t>
            </w:r>
          </w:p>
          <w:p w14:paraId="07551C63"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672EA81A"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03F3D8BF" w14:textId="77777777" w:rsidR="00125433" w:rsidRPr="00702D91" w:rsidRDefault="00125433" w:rsidP="00125433">
            <w:pPr>
              <w:numPr>
                <w:ilvl w:val="0"/>
                <w:numId w:val="13"/>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3CCECF0F"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64EA4AB6"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0B412746" w14:textId="77777777" w:rsidR="00125433" w:rsidRPr="00702D91" w:rsidRDefault="00125433" w:rsidP="00125433">
            <w:pPr>
              <w:numPr>
                <w:ilvl w:val="0"/>
                <w:numId w:val="13"/>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5D8C6545" w14:textId="77777777" w:rsidR="00125433" w:rsidRPr="00702D91" w:rsidRDefault="00125433" w:rsidP="00125433">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6E15F4C9" w14:textId="77777777" w:rsidR="00125433" w:rsidRPr="00702D91" w:rsidRDefault="00125433" w:rsidP="00125433">
            <w:pPr>
              <w:numPr>
                <w:ilvl w:val="0"/>
                <w:numId w:val="14"/>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5B5CB25D" w14:textId="77777777" w:rsidR="00125433" w:rsidRPr="00702D91" w:rsidRDefault="00125433" w:rsidP="00125433">
            <w:pPr>
              <w:numPr>
                <w:ilvl w:val="0"/>
                <w:numId w:val="14"/>
              </w:numPr>
              <w:rPr>
                <w:rFonts w:ascii="Times New Roman" w:hAnsi="Times New Roman" w:cs="Times New Roman"/>
                <w:lang w:val="ru-RU"/>
              </w:rPr>
            </w:pPr>
            <w:r w:rsidRPr="00702D91">
              <w:rPr>
                <w:rFonts w:ascii="Times New Roman" w:hAnsi="Times New Roman" w:cs="Times New Roman"/>
                <w:lang w:val="ru-RU"/>
              </w:rPr>
              <w:lastRenderedPageBreak/>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0E3370A1"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667497F8"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21F6E9E0" w14:textId="77777777" w:rsidR="00125433" w:rsidRPr="00702D91" w:rsidRDefault="00125433" w:rsidP="00125433">
            <w:pPr>
              <w:numPr>
                <w:ilvl w:val="0"/>
                <w:numId w:val="14"/>
              </w:numPr>
              <w:rPr>
                <w:rFonts w:ascii="Times New Roman" w:hAnsi="Times New Roman" w:cs="Times New Roman"/>
              </w:rPr>
            </w:pPr>
            <w:r w:rsidRPr="00702D91">
              <w:rPr>
                <w:rFonts w:ascii="Times New Roman" w:hAnsi="Times New Roman" w:cs="Times New Roman"/>
              </w:rPr>
              <w:t>SPIE Hands-on Quantum Optics Lab Manuals (по тематике)</w:t>
            </w:r>
          </w:p>
          <w:p w14:paraId="1876F59E" w14:textId="77777777" w:rsidR="00125433" w:rsidRPr="00702D91" w:rsidRDefault="00125433" w:rsidP="00125433">
            <w:pPr>
              <w:rPr>
                <w:rFonts w:ascii="Times New Roman" w:hAnsi="Times New Roman" w:cs="Times New Roman"/>
                <w:b/>
                <w:bCs/>
              </w:rPr>
            </w:pPr>
          </w:p>
          <w:p w14:paraId="26B96D91"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32AD0BE0" w14:textId="77777777" w:rsidR="00125433" w:rsidRDefault="00125433" w:rsidP="00125433">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33AD4CB1" w14:textId="77777777" w:rsidR="00125433" w:rsidRPr="00702D91" w:rsidRDefault="00125433" w:rsidP="00125433">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3C253DD3" w14:textId="1A64049C" w:rsidR="00125433" w:rsidRPr="00AE13EE" w:rsidRDefault="00125433" w:rsidP="00125433">
            <w:pPr>
              <w:rPr>
                <w:rFonts w:ascii="Times New Roman" w:hAnsi="Times New Roman" w:cs="Times New Roman"/>
                <w:b/>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7CF42CC2"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3E6610A1" w14:textId="77777777" w:rsidR="00125433" w:rsidRPr="00240F15" w:rsidRDefault="00125433" w:rsidP="00125433">
            <w:pPr>
              <w:rPr>
                <w:rFonts w:ascii="Times New Roman" w:hAnsi="Times New Roman" w:cs="Times New Roman"/>
                <w:bCs/>
                <w:lang w:val="ru-RU"/>
              </w:rPr>
            </w:pPr>
          </w:p>
          <w:p w14:paraId="6C98B798"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39C82A85"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УК-6.1, УК-6.2, УК-6.3;</w:t>
            </w:r>
          </w:p>
          <w:p w14:paraId="7BC1A024" w14:textId="558225E2" w:rsidR="00125433" w:rsidRPr="00AD68F3" w:rsidRDefault="00125433" w:rsidP="00125433">
            <w:pPr>
              <w:rPr>
                <w:rFonts w:ascii="Times New Roman" w:hAnsi="Times New Roman" w:cs="Times New Roman"/>
                <w:b/>
                <w:bCs/>
                <w:lang w:val="ru-RU"/>
              </w:rPr>
            </w:pPr>
          </w:p>
        </w:tc>
      </w:tr>
      <w:tr w:rsidR="00125433" w:rsidRPr="00AD68F3" w14:paraId="6E0DCFBD" w14:textId="77777777" w:rsidTr="00D55983">
        <w:tc>
          <w:tcPr>
            <w:tcW w:w="1701" w:type="dxa"/>
            <w:tcBorders>
              <w:bottom w:val="dashDotStroked" w:sz="24" w:space="0" w:color="auto"/>
            </w:tcBorders>
          </w:tcPr>
          <w:p w14:paraId="75044E55" w14:textId="77065458" w:rsidR="00125433" w:rsidRPr="00125433" w:rsidRDefault="00125433" w:rsidP="00125433">
            <w:pPr>
              <w:rPr>
                <w:rFonts w:ascii="Times New Roman" w:hAnsi="Times New Roman" w:cs="Times New Roman"/>
                <w:b/>
                <w:bCs/>
                <w:lang w:val="ru-RU"/>
              </w:rPr>
            </w:pPr>
            <w:r w:rsidRPr="00125433">
              <w:rPr>
                <w:rFonts w:ascii="Times New Roman" w:hAnsi="Times New Roman" w:cs="Times New Roman"/>
                <w:b/>
                <w:bCs/>
                <w:sz w:val="24"/>
                <w:szCs w:val="24"/>
              </w:rPr>
              <w:t>Б1.В.ДВ.0</w:t>
            </w:r>
            <w:r w:rsidRPr="00125433">
              <w:rPr>
                <w:rFonts w:ascii="Times New Roman" w:hAnsi="Times New Roman" w:cs="Times New Roman"/>
                <w:b/>
                <w:bCs/>
                <w:sz w:val="24"/>
                <w:szCs w:val="24"/>
                <w:lang w:val="ru-RU"/>
              </w:rPr>
              <w:t>6</w:t>
            </w:r>
            <w:r w:rsidRPr="00125433">
              <w:rPr>
                <w:rFonts w:ascii="Times New Roman" w:hAnsi="Times New Roman" w:cs="Times New Roman"/>
                <w:b/>
                <w:bCs/>
                <w:sz w:val="24"/>
                <w:szCs w:val="24"/>
              </w:rPr>
              <w:t>.02</w:t>
            </w:r>
          </w:p>
        </w:tc>
        <w:tc>
          <w:tcPr>
            <w:tcW w:w="2295" w:type="dxa"/>
            <w:tcBorders>
              <w:bottom w:val="dashDotStroked" w:sz="24" w:space="0" w:color="auto"/>
            </w:tcBorders>
          </w:tcPr>
          <w:p w14:paraId="413E1421" w14:textId="0E4A367B" w:rsidR="00125433" w:rsidRPr="00125433" w:rsidRDefault="00125433" w:rsidP="00125433">
            <w:pPr>
              <w:rPr>
                <w:rFonts w:ascii="Times New Roman" w:hAnsi="Times New Roman" w:cs="Times New Roman"/>
                <w:b/>
                <w:bCs/>
                <w:lang w:val="ru-RU"/>
              </w:rPr>
            </w:pPr>
            <w:r w:rsidRPr="00125433">
              <w:rPr>
                <w:rFonts w:ascii="Times New Roman" w:hAnsi="Times New Roman" w:cs="Times New Roman"/>
                <w:b/>
                <w:bCs/>
                <w:lang w:val="ru-RU"/>
              </w:rPr>
              <w:t>Курсовая работа по лабораториям по материаловедению</w:t>
            </w:r>
          </w:p>
        </w:tc>
        <w:tc>
          <w:tcPr>
            <w:tcW w:w="7799" w:type="dxa"/>
          </w:tcPr>
          <w:p w14:paraId="501C0CCF" w14:textId="77777777" w:rsidR="00125433" w:rsidRPr="006B4945" w:rsidRDefault="00125433" w:rsidP="00125433">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05971C92" w14:textId="5F2448D3" w:rsidR="00125433" w:rsidRPr="00AE13EE" w:rsidRDefault="00125433" w:rsidP="00125433">
            <w:pPr>
              <w:rPr>
                <w:rFonts w:ascii="Times New Roman" w:hAnsi="Times New Roman" w:cs="Times New Roman"/>
                <w:b/>
                <w:bCs/>
                <w:sz w:val="24"/>
                <w:szCs w:val="24"/>
                <w:lang w:val="ru-RU"/>
              </w:rPr>
            </w:pPr>
            <w:r w:rsidRPr="006B4945">
              <w:rPr>
                <w:rFonts w:ascii="Times New Roman" w:hAnsi="Times New Roman" w:cs="Times New Roman"/>
                <w:bCs/>
                <w:sz w:val="24"/>
                <w:szCs w:val="24"/>
                <w:lang w:val="ru-RU"/>
              </w:rPr>
              <w:lastRenderedPageBreak/>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4DF07C8C" w14:textId="77777777" w:rsidR="00125433" w:rsidRDefault="00125433" w:rsidP="00125433">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1DE6F708" w14:textId="77777777" w:rsidR="00125433" w:rsidRPr="00240F15" w:rsidRDefault="00125433" w:rsidP="00125433">
            <w:pPr>
              <w:rPr>
                <w:rFonts w:ascii="Times New Roman" w:hAnsi="Times New Roman" w:cs="Times New Roman"/>
                <w:bCs/>
                <w:lang w:val="ru-RU"/>
              </w:rPr>
            </w:pPr>
          </w:p>
          <w:p w14:paraId="409F9E29"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468363D6"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УК-6.1, УК-6.2, УК-6.3;</w:t>
            </w:r>
          </w:p>
          <w:p w14:paraId="112FB3B5" w14:textId="4F140429" w:rsidR="00125433" w:rsidRPr="00AD68F3" w:rsidRDefault="00125433" w:rsidP="00125433">
            <w:pPr>
              <w:rPr>
                <w:rFonts w:ascii="Times New Roman" w:hAnsi="Times New Roman" w:cs="Times New Roman"/>
                <w:b/>
                <w:bCs/>
                <w:lang w:val="ru-RU"/>
              </w:rPr>
            </w:pPr>
          </w:p>
        </w:tc>
      </w:tr>
      <w:tr w:rsidR="00125433" w:rsidRPr="00AE13EE" w14:paraId="7DAEC5B6" w14:textId="77777777" w:rsidTr="00AD68F3">
        <w:tc>
          <w:tcPr>
            <w:tcW w:w="1701" w:type="dxa"/>
            <w:tcBorders>
              <w:top w:val="dashDotStroked" w:sz="24" w:space="0" w:color="auto"/>
            </w:tcBorders>
          </w:tcPr>
          <w:p w14:paraId="37612035" w14:textId="3ECB03DB"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t>Индекс</w:t>
            </w:r>
          </w:p>
        </w:tc>
        <w:tc>
          <w:tcPr>
            <w:tcW w:w="2295" w:type="dxa"/>
            <w:tcBorders>
              <w:top w:val="dashDotStroked" w:sz="24" w:space="0" w:color="auto"/>
            </w:tcBorders>
          </w:tcPr>
          <w:p w14:paraId="241D55BE" w14:textId="2FC83CAC"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t>Наименование</w:t>
            </w:r>
          </w:p>
        </w:tc>
        <w:tc>
          <w:tcPr>
            <w:tcW w:w="7799" w:type="dxa"/>
            <w:tcBorders>
              <w:top w:val="dashDotStroked" w:sz="24" w:space="0" w:color="auto"/>
            </w:tcBorders>
          </w:tcPr>
          <w:p w14:paraId="146F2541" w14:textId="77777777" w:rsidR="00125433" w:rsidRPr="00AE13EE" w:rsidRDefault="00125433" w:rsidP="00125433">
            <w:pPr>
              <w:rPr>
                <w:rFonts w:ascii="Times New Roman" w:hAnsi="Times New Roman" w:cs="Times New Roman"/>
                <w:b/>
                <w:bCs/>
                <w:sz w:val="24"/>
                <w:szCs w:val="24"/>
                <w:lang w:val="ru-RU"/>
              </w:rPr>
            </w:pPr>
          </w:p>
        </w:tc>
        <w:tc>
          <w:tcPr>
            <w:tcW w:w="3145" w:type="dxa"/>
            <w:tcBorders>
              <w:top w:val="dashDotStroked" w:sz="24" w:space="0" w:color="auto"/>
            </w:tcBorders>
          </w:tcPr>
          <w:p w14:paraId="06F4F02E" w14:textId="5D5479CB" w:rsidR="00125433" w:rsidRPr="00AE13EE" w:rsidRDefault="00125433" w:rsidP="00125433">
            <w:pPr>
              <w:rPr>
                <w:rFonts w:ascii="Times New Roman" w:hAnsi="Times New Roman" w:cs="Times New Roman"/>
                <w:b/>
                <w:bCs/>
                <w:lang w:val="ru-RU"/>
              </w:rPr>
            </w:pPr>
            <w:r w:rsidRPr="00240F15">
              <w:rPr>
                <w:rFonts w:ascii="Times New Roman" w:hAnsi="Times New Roman" w:cs="Times New Roman"/>
                <w:bCs/>
              </w:rPr>
              <w:t>Компетенции</w:t>
            </w:r>
          </w:p>
        </w:tc>
      </w:tr>
      <w:tr w:rsidR="00125433" w:rsidRPr="00AE13EE" w14:paraId="75B29B1D" w14:textId="77777777" w:rsidTr="00766D94">
        <w:tc>
          <w:tcPr>
            <w:tcW w:w="1701" w:type="dxa"/>
          </w:tcPr>
          <w:p w14:paraId="59EBC810" w14:textId="506FFD4E"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t>ФТД.В.01</w:t>
            </w:r>
          </w:p>
        </w:tc>
        <w:tc>
          <w:tcPr>
            <w:tcW w:w="2295" w:type="dxa"/>
          </w:tcPr>
          <w:p w14:paraId="4566F3F1" w14:textId="33667209"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t>История армянского народа</w:t>
            </w:r>
          </w:p>
        </w:tc>
        <w:tc>
          <w:tcPr>
            <w:tcW w:w="7799" w:type="dxa"/>
          </w:tcPr>
          <w:p w14:paraId="48013038" w14:textId="77777777"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Курс “История армянского народа"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19A92E22" w14:textId="70A3C09D"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0CD150D8" w14:textId="77777777" w:rsidR="00125433" w:rsidRPr="00240F15" w:rsidRDefault="00125433" w:rsidP="00125433">
            <w:pPr>
              <w:rPr>
                <w:rFonts w:ascii="Times New Roman" w:hAnsi="Times New Roman" w:cs="Times New Roman"/>
                <w:bCs/>
                <w:lang w:val="ru-RU"/>
              </w:rPr>
            </w:pPr>
            <w:r w:rsidRPr="00240F15">
              <w:rPr>
                <w:rFonts w:ascii="Times New Roman" w:hAnsi="Times New Roman" w:cs="Times New Roman"/>
                <w:bCs/>
                <w:lang w:val="ru-RU"/>
              </w:rPr>
              <w:t>УК-5:</w:t>
            </w:r>
          </w:p>
          <w:p w14:paraId="551717C1" w14:textId="77777777" w:rsidR="00125433" w:rsidRPr="00240F15" w:rsidRDefault="00125433" w:rsidP="00125433">
            <w:pPr>
              <w:rPr>
                <w:rFonts w:ascii="Times New Roman" w:hAnsi="Times New Roman" w:cs="Times New Roman"/>
                <w:bCs/>
                <w:lang w:val="ru-RU"/>
              </w:rPr>
            </w:pPr>
          </w:p>
          <w:p w14:paraId="0A5B9011" w14:textId="71F7242C" w:rsidR="00125433" w:rsidRPr="00AE13EE" w:rsidRDefault="00125433" w:rsidP="00125433">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125433" w:rsidRPr="00AE13EE" w14:paraId="0E4008B2" w14:textId="77777777" w:rsidTr="00766D94">
        <w:tc>
          <w:tcPr>
            <w:tcW w:w="1701" w:type="dxa"/>
          </w:tcPr>
          <w:p w14:paraId="481BA33D" w14:textId="122C3D79"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lastRenderedPageBreak/>
              <w:t>ФТД.В.02</w:t>
            </w:r>
          </w:p>
        </w:tc>
        <w:tc>
          <w:tcPr>
            <w:tcW w:w="2295" w:type="dxa"/>
          </w:tcPr>
          <w:p w14:paraId="67524256" w14:textId="7BE720A5" w:rsidR="00125433" w:rsidRPr="00125433" w:rsidRDefault="00125433" w:rsidP="00125433">
            <w:pPr>
              <w:rPr>
                <w:rFonts w:ascii="Times New Roman" w:hAnsi="Times New Roman" w:cs="Times New Roman"/>
                <w:b/>
                <w:bCs/>
                <w:sz w:val="24"/>
                <w:szCs w:val="24"/>
                <w:lang w:val="ru-RU"/>
              </w:rPr>
            </w:pPr>
            <w:r w:rsidRPr="00125433">
              <w:rPr>
                <w:rFonts w:ascii="Times New Roman" w:hAnsi="Times New Roman" w:cs="Times New Roman"/>
                <w:b/>
                <w:bCs/>
              </w:rPr>
              <w:t>Армянский язык (слабая группа)</w:t>
            </w:r>
          </w:p>
        </w:tc>
        <w:tc>
          <w:tcPr>
            <w:tcW w:w="7799" w:type="dxa"/>
          </w:tcPr>
          <w:p w14:paraId="1C14D03D" w14:textId="77777777"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изучению социально-культурной, профессиональной сфере,  лингвострановедению, переводу, внеаудиторной работе.                                                                                                                                                                                                Взаимосвязьсдругимидисциплинамиспециальности: </w:t>
            </w:r>
          </w:p>
          <w:p w14:paraId="6585871B" w14:textId="77777777"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 xml:space="preserve">курс «Армянский язык» тесно взаимосвязан с такими дисциплинами специальности  как «Русский язык», «Иностранный язык».            </w:t>
            </w:r>
          </w:p>
          <w:p w14:paraId="4E9CF392" w14:textId="77777777"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Требованиякисходнымуровнямзнанийиуменийстудентов:</w:t>
            </w:r>
          </w:p>
          <w:p w14:paraId="59C7BBA7" w14:textId="7638FCEE" w:rsidR="00125433" w:rsidRPr="00AE13EE" w:rsidRDefault="00125433" w:rsidP="00125433">
            <w:pPr>
              <w:rPr>
                <w:rFonts w:ascii="Times New Roman" w:hAnsi="Times New Roman" w:cs="Times New Roman"/>
                <w:sz w:val="24"/>
                <w:szCs w:val="24"/>
                <w:lang w:val="ru-RU"/>
              </w:rPr>
            </w:pPr>
            <w:r w:rsidRPr="00AE13EE">
              <w:rPr>
                <w:rFonts w:ascii="Times New Roman" w:hAnsi="Times New Roman" w:cs="Times New Roman"/>
                <w:sz w:val="24"/>
                <w:szCs w:val="24"/>
                <w:lang w:val="ru-RU"/>
              </w:rPr>
              <w:t>изучение дисциплины базируется на знания, умения и навыки студентов, приобретенные и ми в средних учебных заведениях.</w:t>
            </w:r>
          </w:p>
        </w:tc>
        <w:tc>
          <w:tcPr>
            <w:tcW w:w="3145" w:type="dxa"/>
          </w:tcPr>
          <w:p w14:paraId="241159D4" w14:textId="77777777" w:rsidR="00125433" w:rsidRPr="00240F15" w:rsidRDefault="00125433" w:rsidP="00125433">
            <w:pPr>
              <w:rPr>
                <w:rFonts w:ascii="Times New Roman" w:hAnsi="Times New Roman" w:cs="Times New Roman"/>
                <w:bCs/>
                <w:lang w:val="ru-RU"/>
              </w:rPr>
            </w:pPr>
            <w:r>
              <w:rPr>
                <w:rFonts w:ascii="Times New Roman" w:hAnsi="Times New Roman" w:cs="Times New Roman"/>
                <w:bCs/>
                <w:lang w:val="ru-RU"/>
              </w:rPr>
              <w:t>УК-4</w:t>
            </w:r>
            <w:r w:rsidRPr="00240F15">
              <w:rPr>
                <w:rFonts w:ascii="Times New Roman" w:hAnsi="Times New Roman" w:cs="Times New Roman"/>
                <w:bCs/>
                <w:lang w:val="ru-RU"/>
              </w:rPr>
              <w:t>:</w:t>
            </w:r>
          </w:p>
          <w:p w14:paraId="5E76CA69" w14:textId="48AFD8F5" w:rsidR="00125433" w:rsidRPr="00AE13EE" w:rsidRDefault="00125433" w:rsidP="00125433">
            <w:pPr>
              <w:rPr>
                <w:rFonts w:ascii="Times New Roman" w:hAnsi="Times New Roman" w:cs="Times New Roman"/>
                <w:b/>
                <w:bCs/>
                <w:lang w:val="ru-RU"/>
              </w:rPr>
            </w:pPr>
            <w:r>
              <w:rPr>
                <w:rFonts w:ascii="Times New Roman" w:hAnsi="Times New Roman" w:cs="Times New Roman"/>
                <w:bCs/>
              </w:rPr>
              <w:t>УК-4.1; УК-4.2; УК-4</w:t>
            </w:r>
            <w:r w:rsidRPr="00240F15">
              <w:rPr>
                <w:rFonts w:ascii="Times New Roman" w:hAnsi="Times New Roman" w:cs="Times New Roman"/>
                <w:bCs/>
              </w:rPr>
              <w:t>.3</w:t>
            </w:r>
          </w:p>
        </w:tc>
      </w:tr>
      <w:bookmarkEnd w:id="0"/>
    </w:tbl>
    <w:p w14:paraId="0224DB7F" w14:textId="024CB539" w:rsidR="006C1066" w:rsidRPr="00AE13EE" w:rsidRDefault="006C1066">
      <w:pPr>
        <w:rPr>
          <w:rFonts w:ascii="Times New Roman" w:hAnsi="Times New Roman" w:cs="Times New Roman"/>
          <w:b/>
          <w:bCs/>
          <w:sz w:val="24"/>
          <w:szCs w:val="24"/>
          <w:lang w:val="ru-RU"/>
        </w:rPr>
      </w:pPr>
    </w:p>
    <w:p w14:paraId="47E6E553" w14:textId="420819E0" w:rsidR="00DC7CE0" w:rsidRPr="00AE13EE" w:rsidRDefault="00DC7CE0" w:rsidP="00C74411">
      <w:pPr>
        <w:rPr>
          <w:rFonts w:ascii="Times New Roman" w:hAnsi="Times New Roman" w:cs="Times New Roman"/>
          <w:b/>
          <w:bCs/>
          <w:i/>
          <w:sz w:val="24"/>
          <w:szCs w:val="24"/>
          <w:lang w:val="ru-RU"/>
        </w:rPr>
      </w:pPr>
    </w:p>
    <w:sectPr w:rsidR="00DC7CE0" w:rsidRPr="00AE13EE"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79113" w14:textId="77777777" w:rsidR="005379E7" w:rsidRDefault="005379E7" w:rsidP="00DC7CE0">
      <w:pPr>
        <w:spacing w:after="0" w:line="240" w:lineRule="auto"/>
      </w:pPr>
      <w:r>
        <w:separator/>
      </w:r>
    </w:p>
  </w:endnote>
  <w:endnote w:type="continuationSeparator" w:id="0">
    <w:p w14:paraId="6F3A80F6" w14:textId="77777777" w:rsidR="005379E7" w:rsidRDefault="005379E7"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F85F26" w14:textId="77777777" w:rsidR="005379E7" w:rsidRDefault="005379E7" w:rsidP="00DC7CE0">
      <w:pPr>
        <w:spacing w:after="0" w:line="240" w:lineRule="auto"/>
      </w:pPr>
      <w:r>
        <w:separator/>
      </w:r>
    </w:p>
  </w:footnote>
  <w:footnote w:type="continuationSeparator" w:id="0">
    <w:p w14:paraId="6E1F50E0" w14:textId="77777777" w:rsidR="005379E7" w:rsidRDefault="005379E7"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5C46C5"/>
    <w:multiLevelType w:val="multilevel"/>
    <w:tmpl w:val="50D8C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1A6D4B"/>
    <w:multiLevelType w:val="multilevel"/>
    <w:tmpl w:val="27C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5E2297"/>
    <w:multiLevelType w:val="hybridMultilevel"/>
    <w:tmpl w:val="591CDE56"/>
    <w:lvl w:ilvl="0" w:tplc="EF96FE0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A39BD"/>
    <w:multiLevelType w:val="multilevel"/>
    <w:tmpl w:val="83747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0C0A94"/>
    <w:multiLevelType w:val="hybridMultilevel"/>
    <w:tmpl w:val="F86C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897ED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087F47"/>
    <w:multiLevelType w:val="hybridMultilevel"/>
    <w:tmpl w:val="46E4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397D80"/>
    <w:multiLevelType w:val="multilevel"/>
    <w:tmpl w:val="C45E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9802F4"/>
    <w:multiLevelType w:val="hybridMultilevel"/>
    <w:tmpl w:val="14A67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4F7933"/>
    <w:multiLevelType w:val="multilevel"/>
    <w:tmpl w:val="E18E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903CE7"/>
    <w:multiLevelType w:val="multilevel"/>
    <w:tmpl w:val="6A0A9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EE014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B8B0631"/>
    <w:multiLevelType w:val="multilevel"/>
    <w:tmpl w:val="4FC6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2"/>
  </w:num>
  <w:num w:numId="5">
    <w:abstractNumId w:val="9"/>
  </w:num>
  <w:num w:numId="6">
    <w:abstractNumId w:val="2"/>
  </w:num>
  <w:num w:numId="7">
    <w:abstractNumId w:val="3"/>
  </w:num>
  <w:num w:numId="8">
    <w:abstractNumId w:val="7"/>
  </w:num>
  <w:num w:numId="9">
    <w:abstractNumId w:val="8"/>
  </w:num>
  <w:num w:numId="10">
    <w:abstractNumId w:val="11"/>
  </w:num>
  <w:num w:numId="11">
    <w:abstractNumId w:val="1"/>
  </w:num>
  <w:num w:numId="12">
    <w:abstractNumId w:val="13"/>
  </w:num>
  <w:num w:numId="13">
    <w:abstractNumId w:val="10"/>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2F"/>
    <w:rsid w:val="00021E61"/>
    <w:rsid w:val="0003773C"/>
    <w:rsid w:val="0004223E"/>
    <w:rsid w:val="000434EF"/>
    <w:rsid w:val="00052E88"/>
    <w:rsid w:val="000550C8"/>
    <w:rsid w:val="00085B1B"/>
    <w:rsid w:val="000A01AD"/>
    <w:rsid w:val="000A2A61"/>
    <w:rsid w:val="000A4B00"/>
    <w:rsid w:val="000B575D"/>
    <w:rsid w:val="000D0681"/>
    <w:rsid w:val="000E2A0F"/>
    <w:rsid w:val="000E305C"/>
    <w:rsid w:val="00125433"/>
    <w:rsid w:val="00140379"/>
    <w:rsid w:val="001510F2"/>
    <w:rsid w:val="001621DC"/>
    <w:rsid w:val="00162273"/>
    <w:rsid w:val="001751ED"/>
    <w:rsid w:val="00176CA2"/>
    <w:rsid w:val="001E06AF"/>
    <w:rsid w:val="0022042F"/>
    <w:rsid w:val="00250AE1"/>
    <w:rsid w:val="00267EAD"/>
    <w:rsid w:val="00285B10"/>
    <w:rsid w:val="002C35E7"/>
    <w:rsid w:val="002D58EB"/>
    <w:rsid w:val="00314645"/>
    <w:rsid w:val="00357F2C"/>
    <w:rsid w:val="003C0944"/>
    <w:rsid w:val="003D1A94"/>
    <w:rsid w:val="003D638E"/>
    <w:rsid w:val="003F0FD5"/>
    <w:rsid w:val="00436EE4"/>
    <w:rsid w:val="004424FE"/>
    <w:rsid w:val="00467A17"/>
    <w:rsid w:val="004703C6"/>
    <w:rsid w:val="00496C74"/>
    <w:rsid w:val="004A02A2"/>
    <w:rsid w:val="004B0253"/>
    <w:rsid w:val="004F42F0"/>
    <w:rsid w:val="00504905"/>
    <w:rsid w:val="00521F4C"/>
    <w:rsid w:val="005379E7"/>
    <w:rsid w:val="00567973"/>
    <w:rsid w:val="005C184D"/>
    <w:rsid w:val="005C4323"/>
    <w:rsid w:val="00617D80"/>
    <w:rsid w:val="00672FF9"/>
    <w:rsid w:val="006B6E97"/>
    <w:rsid w:val="006C1066"/>
    <w:rsid w:val="00743E11"/>
    <w:rsid w:val="00766D94"/>
    <w:rsid w:val="00786ECD"/>
    <w:rsid w:val="007B4310"/>
    <w:rsid w:val="007E1F9F"/>
    <w:rsid w:val="008048EB"/>
    <w:rsid w:val="00817A46"/>
    <w:rsid w:val="00862C0B"/>
    <w:rsid w:val="008A34DE"/>
    <w:rsid w:val="008E6D70"/>
    <w:rsid w:val="008F0957"/>
    <w:rsid w:val="009721C7"/>
    <w:rsid w:val="009823D8"/>
    <w:rsid w:val="009E02D7"/>
    <w:rsid w:val="00A54015"/>
    <w:rsid w:val="00A64E78"/>
    <w:rsid w:val="00A67399"/>
    <w:rsid w:val="00A9728F"/>
    <w:rsid w:val="00AC2279"/>
    <w:rsid w:val="00AD68F3"/>
    <w:rsid w:val="00AE13EE"/>
    <w:rsid w:val="00AE493E"/>
    <w:rsid w:val="00B2617F"/>
    <w:rsid w:val="00B338CB"/>
    <w:rsid w:val="00B91536"/>
    <w:rsid w:val="00BC057B"/>
    <w:rsid w:val="00C2759B"/>
    <w:rsid w:val="00C31AA0"/>
    <w:rsid w:val="00C54AB7"/>
    <w:rsid w:val="00C6571B"/>
    <w:rsid w:val="00C74411"/>
    <w:rsid w:val="00CD0421"/>
    <w:rsid w:val="00CE5876"/>
    <w:rsid w:val="00D04C41"/>
    <w:rsid w:val="00D505BA"/>
    <w:rsid w:val="00D57E21"/>
    <w:rsid w:val="00D6248F"/>
    <w:rsid w:val="00D63F48"/>
    <w:rsid w:val="00D722E9"/>
    <w:rsid w:val="00D80640"/>
    <w:rsid w:val="00DC1632"/>
    <w:rsid w:val="00DC7CE0"/>
    <w:rsid w:val="00DD15BF"/>
    <w:rsid w:val="00DE13CC"/>
    <w:rsid w:val="00DE2A4E"/>
    <w:rsid w:val="00E31C29"/>
    <w:rsid w:val="00E35FA2"/>
    <w:rsid w:val="00E43CCB"/>
    <w:rsid w:val="00E51BCF"/>
    <w:rsid w:val="00EB15FB"/>
    <w:rsid w:val="00F02907"/>
    <w:rsid w:val="00F13A88"/>
    <w:rsid w:val="00F448A8"/>
    <w:rsid w:val="00F77C28"/>
    <w:rsid w:val="00FC25C3"/>
    <w:rsid w:val="00FE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57"/>
  </w:style>
  <w:style w:type="paragraph" w:styleId="Heading4">
    <w:name w:val="heading 4"/>
    <w:basedOn w:val="Normal"/>
    <w:link w:val="Heading4Char"/>
    <w:uiPriority w:val="9"/>
    <w:qFormat/>
    <w:rsid w:val="00817A46"/>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7CE0"/>
    <w:pPr>
      <w:ind w:left="720"/>
      <w:contextualSpacing/>
    </w:pPr>
  </w:style>
  <w:style w:type="paragraph" w:styleId="FootnoteText">
    <w:name w:val="footnote text"/>
    <w:basedOn w:val="Normal"/>
    <w:link w:val="FootnoteTextChar"/>
    <w:uiPriority w:val="99"/>
    <w:semiHidden/>
    <w:unhideWhenUsed/>
    <w:rsid w:val="00DC7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7CE0"/>
    <w:rPr>
      <w:sz w:val="20"/>
      <w:szCs w:val="20"/>
    </w:rPr>
  </w:style>
  <w:style w:type="character" w:styleId="FootnoteReference">
    <w:name w:val="footnote reference"/>
    <w:basedOn w:val="DefaultParagraphFont"/>
    <w:uiPriority w:val="99"/>
    <w:semiHidden/>
    <w:unhideWhenUsed/>
    <w:rsid w:val="00DC7CE0"/>
    <w:rPr>
      <w:vertAlign w:val="superscript"/>
    </w:rPr>
  </w:style>
  <w:style w:type="paragraph" w:customStyle="1" w:styleId="Body">
    <w:name w:val="Body"/>
    <w:rsid w:val="00162273"/>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817A46"/>
    <w:rPr>
      <w:rFonts w:ascii="Times New Roman" w:eastAsia="Times New Roman" w:hAnsi="Times New Roman" w:cs="Times New Roman"/>
      <w:b/>
      <w:bCs/>
      <w:sz w:val="24"/>
      <w:szCs w:val="24"/>
    </w:rPr>
  </w:style>
  <w:style w:type="character" w:styleId="Strong">
    <w:name w:val="Strong"/>
    <w:basedOn w:val="DefaultParagraphFont"/>
    <w:uiPriority w:val="22"/>
    <w:qFormat/>
    <w:rsid w:val="00817A46"/>
    <w:rPr>
      <w:b/>
      <w:bCs/>
    </w:rPr>
  </w:style>
  <w:style w:type="paragraph" w:styleId="NormalWeb">
    <w:name w:val="Normal (Web)"/>
    <w:basedOn w:val="Normal"/>
    <w:uiPriority w:val="99"/>
    <w:unhideWhenUsed/>
    <w:rsid w:val="00817A4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
    <w:name w:val="im"/>
    <w:basedOn w:val="DefaultParagraphFont"/>
    <w:rsid w:val="00817A46"/>
  </w:style>
  <w:style w:type="character" w:styleId="Hyperlink">
    <w:name w:val="Hyperlink"/>
    <w:basedOn w:val="DefaultParagraphFont"/>
    <w:uiPriority w:val="99"/>
    <w:semiHidden/>
    <w:unhideWhenUsed/>
    <w:rsid w:val="00817A4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87485">
      <w:bodyDiv w:val="1"/>
      <w:marLeft w:val="0"/>
      <w:marRight w:val="0"/>
      <w:marTop w:val="0"/>
      <w:marBottom w:val="0"/>
      <w:divBdr>
        <w:top w:val="none" w:sz="0" w:space="0" w:color="auto"/>
        <w:left w:val="none" w:sz="0" w:space="0" w:color="auto"/>
        <w:bottom w:val="none" w:sz="0" w:space="0" w:color="auto"/>
        <w:right w:val="none" w:sz="0" w:space="0" w:color="auto"/>
      </w:divBdr>
      <w:divsChild>
        <w:div w:id="936328402">
          <w:marLeft w:val="0"/>
          <w:marRight w:val="0"/>
          <w:marTop w:val="0"/>
          <w:marBottom w:val="0"/>
          <w:divBdr>
            <w:top w:val="none" w:sz="0" w:space="0" w:color="auto"/>
            <w:left w:val="none" w:sz="0" w:space="0" w:color="auto"/>
            <w:bottom w:val="none" w:sz="0" w:space="0" w:color="auto"/>
            <w:right w:val="none" w:sz="0" w:space="0" w:color="auto"/>
          </w:divBdr>
        </w:div>
        <w:div w:id="1501771003">
          <w:marLeft w:val="0"/>
          <w:marRight w:val="0"/>
          <w:marTop w:val="0"/>
          <w:marBottom w:val="0"/>
          <w:divBdr>
            <w:top w:val="none" w:sz="0" w:space="0" w:color="auto"/>
            <w:left w:val="none" w:sz="0" w:space="0" w:color="auto"/>
            <w:bottom w:val="none" w:sz="0" w:space="0" w:color="auto"/>
            <w:right w:val="none" w:sz="0" w:space="0" w:color="auto"/>
          </w:divBdr>
        </w:div>
        <w:div w:id="527060870">
          <w:marLeft w:val="0"/>
          <w:marRight w:val="0"/>
          <w:marTop w:val="0"/>
          <w:marBottom w:val="0"/>
          <w:divBdr>
            <w:top w:val="none" w:sz="0" w:space="0" w:color="auto"/>
            <w:left w:val="none" w:sz="0" w:space="0" w:color="auto"/>
            <w:bottom w:val="none" w:sz="0" w:space="0" w:color="auto"/>
            <w:right w:val="none" w:sz="0" w:space="0" w:color="auto"/>
          </w:divBdr>
        </w:div>
        <w:div w:id="2045321799">
          <w:marLeft w:val="0"/>
          <w:marRight w:val="0"/>
          <w:marTop w:val="0"/>
          <w:marBottom w:val="0"/>
          <w:divBdr>
            <w:top w:val="none" w:sz="0" w:space="0" w:color="auto"/>
            <w:left w:val="none" w:sz="0" w:space="0" w:color="auto"/>
            <w:bottom w:val="none" w:sz="0" w:space="0" w:color="auto"/>
            <w:right w:val="none" w:sz="0" w:space="0" w:color="auto"/>
          </w:divBdr>
        </w:div>
      </w:divsChild>
    </w:div>
    <w:div w:id="1024329234">
      <w:bodyDiv w:val="1"/>
      <w:marLeft w:val="0"/>
      <w:marRight w:val="0"/>
      <w:marTop w:val="0"/>
      <w:marBottom w:val="0"/>
      <w:divBdr>
        <w:top w:val="none" w:sz="0" w:space="0" w:color="auto"/>
        <w:left w:val="none" w:sz="0" w:space="0" w:color="auto"/>
        <w:bottom w:val="none" w:sz="0" w:space="0" w:color="auto"/>
        <w:right w:val="none" w:sz="0" w:space="0" w:color="auto"/>
      </w:divBdr>
    </w:div>
    <w:div w:id="142634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iskit.org/textbo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iskit.org/tex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D53C47-9490-4F0B-BBC3-36DB4115F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705</TotalTime>
  <Pages>45</Pages>
  <Words>13148</Words>
  <Characters>74946</Characters>
  <Application>Microsoft Office Word</Application>
  <DocSecurity>0</DocSecurity>
  <Lines>624</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42</cp:revision>
  <cp:lastPrinted>2024-05-13T07:08:00Z</cp:lastPrinted>
  <dcterms:created xsi:type="dcterms:W3CDTF">2023-12-03T15:28:00Z</dcterms:created>
  <dcterms:modified xsi:type="dcterms:W3CDTF">2026-07-10T08:37:00Z</dcterms:modified>
</cp:coreProperties>
</file>